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2CEB" w:rsidRPr="00FD5129" w:rsidRDefault="00A82CBB" w:rsidP="007572C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AF1DD" w:themeFill="accent3" w:themeFillTint="33"/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bookmarkStart w:id="0" w:name="_GoBack"/>
      <w:bookmarkEnd w:id="0"/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แบบฟอร์มรายละเอียดตัวชี้วัดที่เป็นเชิงคุณภาพ/ขั้นตอนการดำเนินงาน</w:t>
      </w:r>
    </w:p>
    <w:p w:rsidR="003D7B87" w:rsidRDefault="00770D8F" w:rsidP="00770D8F">
      <w:pPr>
        <w:tabs>
          <w:tab w:val="left" w:pos="1276"/>
        </w:tabs>
        <w:ind w:left="1134" w:hanging="1134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ตัวชี้วัดที่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45A77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F128DA">
        <w:rPr>
          <w:rFonts w:ascii="TH SarabunIT๙" w:hAnsi="TH SarabunIT๙" w:cs="TH SarabunIT๙" w:hint="cs"/>
          <w:sz w:val="32"/>
          <w:szCs w:val="32"/>
          <w:cs/>
        </w:rPr>
        <w:t>ร้อยละ</w:t>
      </w:r>
      <w:r w:rsidR="007B3CE9" w:rsidRPr="00D76164">
        <w:rPr>
          <w:rFonts w:ascii="TH SarabunIT๙" w:hAnsi="TH SarabunIT๙" w:cs="TH SarabunIT๙" w:hint="cs"/>
          <w:sz w:val="32"/>
          <w:szCs w:val="32"/>
          <w:cs/>
        </w:rPr>
        <w:t>ของร้านชำ</w:t>
      </w:r>
      <w:r w:rsidR="00F128DA">
        <w:rPr>
          <w:rFonts w:ascii="TH SarabunIT๙" w:hAnsi="TH SarabunIT๙" w:cs="TH SarabunIT๙" w:hint="cs"/>
          <w:sz w:val="32"/>
          <w:szCs w:val="32"/>
          <w:cs/>
        </w:rPr>
        <w:t>ผ่านเกณฑ์มาตรฐานจังหวัดอุตรดิตถ์</w:t>
      </w:r>
      <w:r w:rsidR="003D7B8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770D8F" w:rsidRPr="00FD5129" w:rsidRDefault="00770D8F" w:rsidP="00770D8F">
      <w:pPr>
        <w:tabs>
          <w:tab w:val="left" w:pos="1276"/>
        </w:tabs>
        <w:ind w:left="1134" w:hanging="1134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หน่วยวัด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  <w:r w:rsidRPr="00FD5129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ระดับความสำเร็จ</w:t>
      </w:r>
    </w:p>
    <w:p w:rsidR="00770D8F" w:rsidRPr="00FD5129" w:rsidRDefault="00770D8F" w:rsidP="00770D8F">
      <w:pPr>
        <w:tabs>
          <w:tab w:val="left" w:pos="1276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น้ำหนัก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  <w:r w:rsidR="00B45A7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E668AF">
        <w:rPr>
          <w:rFonts w:ascii="TH SarabunIT๙" w:hAnsi="TH SarabunIT๙" w:cs="TH SarabunIT๙" w:hint="cs"/>
          <w:sz w:val="32"/>
          <w:szCs w:val="32"/>
          <w:cs/>
        </w:rPr>
        <w:t>ร้อยละ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........</w:t>
      </w:r>
    </w:p>
    <w:p w:rsidR="00DD3D32" w:rsidRDefault="00770D8F" w:rsidP="00DD3D32">
      <w:pPr>
        <w:spacing w:before="240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4.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คำอธิบาย</w:t>
      </w:r>
      <w:r w:rsidR="005D2BB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Pr="00FD5129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="005D2BB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F24BDC" w:rsidRPr="00194B74">
        <w:rPr>
          <w:rFonts w:ascii="TH SarabunIT๙" w:hAnsi="TH SarabunIT๙" w:cs="TH SarabunIT๙" w:hint="cs"/>
          <w:sz w:val="32"/>
          <w:szCs w:val="32"/>
          <w:cs/>
        </w:rPr>
        <w:t xml:space="preserve">ร้านชำผ่านเกณฑ์มาตรฐานจังหวัดอุตรดิตถ์ หมายถึง </w:t>
      </w:r>
      <w:r w:rsidR="00947A2C" w:rsidRPr="00194B74">
        <w:rPr>
          <w:rFonts w:ascii="TH SarabunIT๙" w:hAnsi="TH SarabunIT๙" w:cs="TH SarabunIT๙" w:hint="cs"/>
          <w:sz w:val="32"/>
          <w:szCs w:val="32"/>
          <w:cs/>
        </w:rPr>
        <w:t>ร้านชำ</w:t>
      </w:r>
      <w:r w:rsidR="00194B74" w:rsidRPr="00194B74">
        <w:rPr>
          <w:rFonts w:ascii="TH SarabunIT๙" w:hAnsi="TH SarabunIT๙" w:cs="TH SarabunIT๙" w:hint="cs"/>
          <w:sz w:val="32"/>
          <w:szCs w:val="32"/>
          <w:cs/>
        </w:rPr>
        <w:t>ที่ตรวจ</w:t>
      </w:r>
      <w:r w:rsidR="00194B74" w:rsidRPr="00194B74">
        <w:rPr>
          <w:rFonts w:ascii="TH SarabunIT๙" w:hAnsi="TH SarabunIT๙" w:cs="TH SarabunIT๙"/>
          <w:sz w:val="32"/>
          <w:szCs w:val="32"/>
          <w:cs/>
        </w:rPr>
        <w:t>ผ่านเกณฑ์</w:t>
      </w:r>
      <w:r w:rsidR="00194B74" w:rsidRPr="00194B74">
        <w:rPr>
          <w:rFonts w:ascii="TH SarabunIT๙" w:hAnsi="TH SarabunIT๙" w:cs="TH SarabunIT๙" w:hint="cs"/>
          <w:sz w:val="32"/>
          <w:szCs w:val="32"/>
          <w:cs/>
        </w:rPr>
        <w:t>แบบ</w:t>
      </w:r>
      <w:r w:rsidR="00194B74" w:rsidRPr="00194B74">
        <w:rPr>
          <w:rFonts w:ascii="TH SarabunIT๙" w:hAnsi="TH SarabunIT๙" w:cs="TH SarabunIT๙"/>
          <w:sz w:val="32"/>
          <w:szCs w:val="32"/>
          <w:cs/>
        </w:rPr>
        <w:t>บันทึกการ</w:t>
      </w:r>
      <w:r w:rsidR="00194B74" w:rsidRPr="00194B74">
        <w:rPr>
          <w:rFonts w:ascii="TH SarabunIT๙" w:hAnsi="TH SarabunIT๙" w:cs="TH SarabunIT๙"/>
          <w:spacing w:val="-6"/>
          <w:sz w:val="32"/>
          <w:szCs w:val="32"/>
          <w:cs/>
        </w:rPr>
        <w:t>ตรวจมาตรฐานร้านขายของชำ</w:t>
      </w:r>
      <w:r w:rsidR="00194B74" w:rsidRPr="00194B74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จังหวัดอุตรดิตถ์ </w:t>
      </w:r>
      <w:r w:rsidR="00F45008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ใน ๒ หมวด </w:t>
      </w:r>
      <w:r w:rsidR="00194B74" w:rsidRPr="00194B74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คือ </w:t>
      </w:r>
      <w:r w:rsidR="00490D23" w:rsidRPr="00490D23">
        <w:rPr>
          <w:rFonts w:ascii="TH SarabunIT๙" w:hAnsi="TH SarabunIT๙" w:cs="TH SarabunIT๙"/>
          <w:sz w:val="32"/>
          <w:szCs w:val="32"/>
        </w:rPr>
        <w:t xml:space="preserve">1. </w:t>
      </w:r>
      <w:r w:rsidR="00490D23" w:rsidRPr="00490D23">
        <w:rPr>
          <w:rFonts w:ascii="TH SarabunIT๙" w:hAnsi="TH SarabunIT๙" w:cs="TH SarabunIT๙"/>
          <w:sz w:val="32"/>
          <w:szCs w:val="32"/>
          <w:cs/>
        </w:rPr>
        <w:t>หมวดสถานที่ อุปกรณ์ และสิทธิผู้บริโภค</w:t>
      </w:r>
      <w:r w:rsidR="00490D23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38244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82447" w:rsidRPr="00382447">
        <w:rPr>
          <w:rFonts w:ascii="TH SarabunIT๙" w:hAnsi="TH SarabunIT๙" w:cs="TH SarabunIT๙"/>
          <w:sz w:val="32"/>
          <w:szCs w:val="32"/>
        </w:rPr>
        <w:t xml:space="preserve">2. </w:t>
      </w:r>
      <w:r w:rsidR="00382447" w:rsidRPr="00382447">
        <w:rPr>
          <w:rFonts w:ascii="TH SarabunIT๙" w:hAnsi="TH SarabunIT๙" w:cs="TH SarabunIT๙"/>
          <w:sz w:val="32"/>
          <w:szCs w:val="32"/>
          <w:cs/>
        </w:rPr>
        <w:t>หมวดผลิตภัณฑ์</w:t>
      </w:r>
      <w:r w:rsidR="00382447">
        <w:rPr>
          <w:rFonts w:ascii="TH SarabunIT๙" w:hAnsi="TH SarabunIT๙" w:cs="TH SarabunIT๙" w:hint="cs"/>
          <w:sz w:val="32"/>
          <w:szCs w:val="32"/>
          <w:cs/>
        </w:rPr>
        <w:t xml:space="preserve"> ได้แก่ </w:t>
      </w:r>
      <w:r w:rsidR="00B171BF" w:rsidRPr="00327EDB">
        <w:rPr>
          <w:rFonts w:ascii="TH SarabunIT๙" w:hAnsi="TH SarabunIT๙" w:cs="TH SarabunIT๙"/>
          <w:sz w:val="32"/>
          <w:szCs w:val="32"/>
          <w:cs/>
        </w:rPr>
        <w:t>อาหาร</w:t>
      </w:r>
      <w:r w:rsidR="00B171BF" w:rsidRPr="00327EDB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B171BF" w:rsidRPr="00327EDB">
        <w:rPr>
          <w:rFonts w:ascii="TH SarabunIT๙" w:hAnsi="TH SarabunIT๙" w:cs="TH SarabunIT๙"/>
          <w:sz w:val="32"/>
          <w:szCs w:val="32"/>
          <w:cs/>
        </w:rPr>
        <w:t>ยา</w:t>
      </w:r>
      <w:r w:rsidR="00B171BF" w:rsidRPr="00327ED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85F9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171BF" w:rsidRPr="00327EDB">
        <w:rPr>
          <w:rFonts w:ascii="TH SarabunIT๙" w:hAnsi="TH SarabunIT๙" w:cs="TH SarabunIT๙"/>
          <w:sz w:val="32"/>
          <w:szCs w:val="32"/>
          <w:cs/>
        </w:rPr>
        <w:t>เครื่องสำอาง</w:t>
      </w:r>
      <w:r w:rsidR="00A85F9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171BF" w:rsidRPr="00327EDB">
        <w:rPr>
          <w:rFonts w:ascii="TH SarabunIT๙" w:hAnsi="TH SarabunIT๙" w:cs="TH SarabunIT๙" w:hint="cs"/>
          <w:sz w:val="32"/>
          <w:szCs w:val="32"/>
          <w:cs/>
        </w:rPr>
        <w:t xml:space="preserve"> วัตถุอันตราย</w:t>
      </w:r>
      <w:r w:rsidR="00A85F9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27EDB">
        <w:rPr>
          <w:rFonts w:ascii="TH SarabunIT๙" w:hAnsi="TH SarabunIT๙" w:cs="TH SarabunIT๙" w:hint="cs"/>
          <w:sz w:val="32"/>
          <w:szCs w:val="32"/>
          <w:cs/>
        </w:rPr>
        <w:t xml:space="preserve"> โดยจะต้อง</w:t>
      </w:r>
      <w:r w:rsidR="00194B74" w:rsidRPr="00194B74">
        <w:rPr>
          <w:rFonts w:ascii="TH SarabunIT๙" w:hAnsi="TH SarabunIT๙" w:cs="TH SarabunIT๙" w:hint="cs"/>
          <w:spacing w:val="-6"/>
          <w:sz w:val="32"/>
          <w:szCs w:val="32"/>
          <w:cs/>
        </w:rPr>
        <w:t>มีคะแนน</w:t>
      </w:r>
      <w:r w:rsidR="00327EDB">
        <w:rPr>
          <w:rFonts w:ascii="TH SarabunIT๙" w:hAnsi="TH SarabunIT๙" w:cs="TH SarabunIT๙" w:hint="cs"/>
          <w:spacing w:val="-6"/>
          <w:sz w:val="32"/>
          <w:szCs w:val="32"/>
          <w:cs/>
        </w:rPr>
        <w:t>จาก</w:t>
      </w:r>
      <w:r w:rsidR="00194B74" w:rsidRPr="00194B74">
        <w:rPr>
          <w:rFonts w:ascii="TH SarabunIT๙" w:hAnsi="TH SarabunIT๙" w:cs="TH SarabunIT๙"/>
          <w:spacing w:val="-6"/>
          <w:sz w:val="32"/>
          <w:szCs w:val="32"/>
          <w:cs/>
        </w:rPr>
        <w:t>การตรวจประเมิน</w:t>
      </w:r>
      <w:r w:rsidR="00A85F91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="00194B74" w:rsidRPr="00194B74">
        <w:rPr>
          <w:rFonts w:ascii="TH SarabunIT๙" w:hAnsi="TH SarabunIT๙" w:cs="TH SarabunIT๙"/>
          <w:spacing w:val="-6"/>
          <w:sz w:val="32"/>
          <w:szCs w:val="32"/>
          <w:cs/>
        </w:rPr>
        <w:t>อย่างน้อยร้อยละ 80</w:t>
      </w:r>
      <w:r w:rsidR="00194B74" w:rsidRPr="00194B74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(ผ่าน ๑๖ ข้อ</w:t>
      </w:r>
      <w:r w:rsidR="00194B74" w:rsidRPr="00194B74">
        <w:rPr>
          <w:rFonts w:ascii="TH SarabunIT๙" w:hAnsi="TH SarabunIT๙" w:cs="TH SarabunIT๙" w:hint="cs"/>
          <w:sz w:val="32"/>
          <w:szCs w:val="32"/>
          <w:cs/>
        </w:rPr>
        <w:t>จาก ๒0 ข้อ )</w:t>
      </w:r>
      <w:r w:rsidR="00194B74" w:rsidRPr="00194B74">
        <w:rPr>
          <w:rFonts w:ascii="TH SarabunIT๙" w:hAnsi="TH SarabunIT๙" w:cs="TH SarabunIT๙"/>
          <w:sz w:val="32"/>
          <w:szCs w:val="32"/>
          <w:cs/>
        </w:rPr>
        <w:t xml:space="preserve"> และ</w:t>
      </w:r>
      <w:r w:rsidR="00194B74" w:rsidRPr="00194B74">
        <w:rPr>
          <w:rFonts w:ascii="TH SarabunIT๙" w:hAnsi="TH SarabunIT๙" w:cs="TH SarabunIT๙" w:hint="cs"/>
          <w:sz w:val="32"/>
          <w:szCs w:val="32"/>
          <w:cs/>
        </w:rPr>
        <w:t>ไม่</w:t>
      </w:r>
      <w:r w:rsidR="00194B74" w:rsidRPr="00194B74">
        <w:rPr>
          <w:rFonts w:ascii="TH SarabunIT๙" w:hAnsi="TH SarabunIT๙" w:cs="TH SarabunIT๙"/>
          <w:sz w:val="32"/>
          <w:szCs w:val="32"/>
          <w:cs/>
        </w:rPr>
        <w:t>จำหน่ายยาที่ห้ามขายในร้านชำ</w:t>
      </w:r>
      <w:r w:rsidR="00DD3D3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06994">
        <w:rPr>
          <w:rFonts w:ascii="TH SarabunIT๙" w:hAnsi="TH SarabunIT๙" w:cs="TH SarabunIT๙" w:hint="cs"/>
          <w:sz w:val="32"/>
          <w:szCs w:val="32"/>
          <w:cs/>
        </w:rPr>
        <w:t xml:space="preserve"> ประเภท</w:t>
      </w:r>
      <w:r w:rsidR="00DD3D32" w:rsidRPr="00DD3D32">
        <w:rPr>
          <w:rFonts w:ascii="TH SarabunIT๙" w:hAnsi="TH SarabunIT๙" w:cs="TH SarabunIT๙"/>
          <w:sz w:val="32"/>
          <w:szCs w:val="32"/>
          <w:cs/>
        </w:rPr>
        <w:t xml:space="preserve">ยาอันตราย </w:t>
      </w:r>
      <w:r w:rsidR="00EE48B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706994">
        <w:rPr>
          <w:rFonts w:ascii="TH SarabunIT๙" w:hAnsi="TH SarabunIT๙" w:cs="TH SarabunIT๙" w:hint="cs"/>
          <w:sz w:val="32"/>
          <w:szCs w:val="32"/>
          <w:cs/>
        </w:rPr>
        <w:t xml:space="preserve">เช่น </w:t>
      </w:r>
      <w:r w:rsidR="00BB15BD" w:rsidRPr="00DD3D32">
        <w:rPr>
          <w:rFonts w:ascii="TH SarabunIT๙" w:hAnsi="TH SarabunIT๙" w:cs="TH SarabunIT๙"/>
          <w:sz w:val="32"/>
          <w:szCs w:val="32"/>
          <w:cs/>
        </w:rPr>
        <w:t>ยาชุด</w:t>
      </w:r>
      <w:r w:rsidR="00BB15B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D3D32" w:rsidRPr="00DD3D32">
        <w:rPr>
          <w:rFonts w:ascii="TH SarabunIT๙" w:hAnsi="TH SarabunIT๙" w:cs="TH SarabunIT๙"/>
          <w:sz w:val="32"/>
          <w:szCs w:val="32"/>
          <w:cs/>
        </w:rPr>
        <w:t xml:space="preserve">ยาปฏิชีวนะ </w:t>
      </w:r>
      <w:r w:rsidR="00DD3D32" w:rsidRPr="00DD3D32">
        <w:rPr>
          <w:rFonts w:ascii="TH SarabunIT๙" w:hAnsi="TH SarabunIT๙" w:cs="TH SarabunIT๙"/>
          <w:sz w:val="32"/>
          <w:szCs w:val="32"/>
        </w:rPr>
        <w:t xml:space="preserve">NSAID </w:t>
      </w:r>
      <w:r w:rsidR="00DD3D32" w:rsidRPr="00DD3D32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BB15BD" w:rsidRPr="00DD3D32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DD3D32" w:rsidRPr="00DD3D32">
        <w:rPr>
          <w:rFonts w:ascii="TH SarabunIT๙" w:hAnsi="TH SarabunIT๙" w:cs="TH SarabunIT๙"/>
          <w:sz w:val="32"/>
          <w:szCs w:val="32"/>
          <w:cs/>
        </w:rPr>
        <w:t xml:space="preserve">ยาควบคุมพิเศษ </w:t>
      </w:r>
    </w:p>
    <w:p w:rsidR="00965BD2" w:rsidRPr="00B45A77" w:rsidRDefault="00947A2C" w:rsidP="00DD3D32">
      <w:pPr>
        <w:spacing w:before="240"/>
        <w:rPr>
          <w:rFonts w:ascii="TH SarabunIT๙" w:hAnsi="TH SarabunIT๙" w:cs="TH SarabunIT๙"/>
          <w:sz w:val="32"/>
          <w:szCs w:val="32"/>
          <w:cs/>
        </w:rPr>
      </w:pPr>
      <w:r w:rsidRPr="00965BD2">
        <w:rPr>
          <w:rFonts w:ascii="TH SarabunIT๙" w:hAnsi="TH SarabunIT๙" w:cs="TH SarabunIT๙"/>
          <w:b/>
          <w:bCs/>
          <w:sz w:val="32"/>
          <w:szCs w:val="32"/>
          <w:cs/>
        </w:rPr>
        <w:t>ยาปฏิชีวนะ</w:t>
      </w:r>
      <w:r w:rsidR="00C6318F" w:rsidRPr="00965BD2">
        <w:rPr>
          <w:rFonts w:ascii="TH SarabunIT๙" w:hAnsi="TH SarabunIT๙" w:cs="TH SarabunIT๙"/>
          <w:b/>
          <w:bCs/>
          <w:sz w:val="32"/>
          <w:szCs w:val="32"/>
        </w:rPr>
        <w:t>(Antibiotics)</w:t>
      </w:r>
      <w:r w:rsidR="00C6318F" w:rsidRPr="00965BD2">
        <w:rPr>
          <w:rFonts w:ascii="TH SarabunIT๙" w:hAnsi="TH SarabunIT๙" w:cs="TH SarabunIT๙"/>
          <w:sz w:val="32"/>
          <w:szCs w:val="32"/>
          <w:cs/>
        </w:rPr>
        <w:t xml:space="preserve"> ยาต้านจุลชีพ</w:t>
      </w:r>
      <w:r w:rsidR="00965BD2">
        <w:rPr>
          <w:rFonts w:ascii="TH SarabunIT๙" w:hAnsi="TH SarabunIT๙" w:cs="TH SarabunIT๙"/>
          <w:sz w:val="32"/>
          <w:szCs w:val="32"/>
          <w:cs/>
        </w:rPr>
        <w:t xml:space="preserve"> มีสรรพคุณในการก</w:t>
      </w:r>
      <w:r w:rsidR="00965BD2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965BD2">
        <w:rPr>
          <w:rFonts w:ascii="TH SarabunIT๙" w:hAnsi="TH SarabunIT๙" w:cs="TH SarabunIT๙"/>
          <w:sz w:val="32"/>
          <w:szCs w:val="32"/>
          <w:cs/>
        </w:rPr>
        <w:t>จัดเชื้อโรคที่ท</w:t>
      </w:r>
      <w:r w:rsidR="00965BD2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C6318F" w:rsidRPr="00965BD2">
        <w:rPr>
          <w:rFonts w:ascii="TH SarabunIT๙" w:hAnsi="TH SarabunIT๙" w:cs="TH SarabunIT๙"/>
          <w:sz w:val="32"/>
          <w:szCs w:val="32"/>
          <w:cs/>
        </w:rPr>
        <w:t>ให</w:t>
      </w:r>
      <w:r w:rsidR="00965BD2">
        <w:rPr>
          <w:rFonts w:ascii="TH SarabunIT๙" w:hAnsi="TH SarabunIT๙" w:cs="TH SarabunIT๙"/>
          <w:sz w:val="32"/>
          <w:szCs w:val="32"/>
          <w:cs/>
        </w:rPr>
        <w:t>้คนเจ็บป่วยจากการที่เชื้อโรคท</w:t>
      </w:r>
      <w:r w:rsidR="00965BD2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C6318F" w:rsidRPr="00965BD2">
        <w:rPr>
          <w:rFonts w:ascii="TH SarabunIT๙" w:hAnsi="TH SarabunIT๙" w:cs="TH SarabunIT๙"/>
          <w:sz w:val="32"/>
          <w:szCs w:val="32"/>
          <w:cs/>
        </w:rPr>
        <w:t>ให้เกิดการอักเสบ ฉะนั้นจึงเป็นยาที่ใช้รักษาโรคติดเชื้อ ซึ่งโดยทั่วไปมักเป็นเชื้อแบคทีเรีย บางคนจึงเรียกว่ายาต้านแบคทีเรีย</w:t>
      </w:r>
      <w:r w:rsidR="002508D0" w:rsidRPr="00965BD2">
        <w:rPr>
          <w:rFonts w:ascii="TH SarabunIT๙" w:hAnsi="TH SarabunIT๙" w:cs="TH SarabunIT๙"/>
          <w:sz w:val="32"/>
          <w:szCs w:val="32"/>
          <w:cs/>
        </w:rPr>
        <w:t xml:space="preserve"> ได้แก่ </w:t>
      </w:r>
      <w:r w:rsidR="00965BD2" w:rsidRPr="00965BD2">
        <w:rPr>
          <w:rFonts w:ascii="TH SarabunIT๙" w:hAnsi="TH SarabunIT๙" w:cs="TH SarabunIT๙" w:hint="cs"/>
          <w:sz w:val="32"/>
          <w:szCs w:val="32"/>
          <w:cs/>
        </w:rPr>
        <w:t>กลุ่ม</w:t>
      </w:r>
      <w:r w:rsidR="002508D0" w:rsidRPr="00965BD2">
        <w:rPr>
          <w:rFonts w:ascii="TH SarabunIT๙" w:hAnsi="TH SarabunIT๙" w:cs="TH SarabunIT๙"/>
          <w:sz w:val="32"/>
          <w:szCs w:val="32"/>
          <w:cs/>
        </w:rPr>
        <w:t>ยา</w:t>
      </w:r>
      <w:r w:rsidR="002508D0" w:rsidRPr="00965BD2">
        <w:rPr>
          <w:rFonts w:ascii="TH SarabunIT๙" w:hAnsi="TH SarabunIT๙" w:cs="TH SarabunIT๙"/>
          <w:sz w:val="32"/>
          <w:szCs w:val="32"/>
        </w:rPr>
        <w:t> Penicillins</w:t>
      </w:r>
      <w:r w:rsidR="006E62C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508D0" w:rsidRPr="00965BD2">
        <w:rPr>
          <w:rFonts w:ascii="TH SarabunIT๙" w:hAnsi="TH SarabunIT๙" w:cs="TH SarabunIT๙"/>
          <w:sz w:val="32"/>
          <w:szCs w:val="32"/>
          <w:shd w:val="clear" w:color="auto" w:fill="FFFFFF"/>
        </w:rPr>
        <w:t> </w:t>
      </w:r>
      <w:r w:rsidR="002508D0" w:rsidRPr="00965BD2">
        <w:rPr>
          <w:rFonts w:ascii="TH SarabunIT๙" w:hAnsi="TH SarabunIT๙" w:cs="TH SarabunIT๙"/>
          <w:sz w:val="32"/>
          <w:szCs w:val="32"/>
          <w:cs/>
        </w:rPr>
        <w:t>กลุ่มยา</w:t>
      </w:r>
      <w:r w:rsidR="002508D0" w:rsidRPr="00965BD2">
        <w:rPr>
          <w:rFonts w:ascii="TH SarabunIT๙" w:hAnsi="TH SarabunIT๙" w:cs="TH SarabunIT๙"/>
          <w:sz w:val="32"/>
          <w:szCs w:val="32"/>
        </w:rPr>
        <w:t> Cephalosporins</w:t>
      </w:r>
      <w:r w:rsidR="006E62C1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2508D0" w:rsidRPr="00965BD2">
        <w:rPr>
          <w:rFonts w:ascii="TH SarabunIT๙" w:hAnsi="TH SarabunIT๙" w:cs="TH SarabunIT๙"/>
          <w:sz w:val="32"/>
          <w:szCs w:val="32"/>
          <w:cs/>
        </w:rPr>
        <w:t>กลุ่มยา</w:t>
      </w:r>
      <w:r w:rsidR="002508D0" w:rsidRPr="00965BD2">
        <w:rPr>
          <w:rFonts w:ascii="TH SarabunIT๙" w:hAnsi="TH SarabunIT๙" w:cs="TH SarabunIT๙"/>
          <w:sz w:val="32"/>
          <w:szCs w:val="32"/>
        </w:rPr>
        <w:t> Fluoroquinolones</w:t>
      </w:r>
      <w:r w:rsidR="006E62C1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2508D0" w:rsidRPr="00965BD2">
        <w:rPr>
          <w:rFonts w:ascii="TH SarabunIT๙" w:hAnsi="TH SarabunIT๙" w:cs="TH SarabunIT๙"/>
          <w:sz w:val="32"/>
          <w:szCs w:val="32"/>
          <w:cs/>
        </w:rPr>
        <w:t>กลุ่มยา</w:t>
      </w:r>
      <w:r w:rsidR="002508D0" w:rsidRPr="00965BD2">
        <w:rPr>
          <w:rFonts w:ascii="TH SarabunIT๙" w:hAnsi="TH SarabunIT๙" w:cs="TH SarabunIT๙"/>
          <w:sz w:val="32"/>
          <w:szCs w:val="32"/>
        </w:rPr>
        <w:t> Macrolides</w:t>
      </w:r>
      <w:r w:rsidR="002508D0" w:rsidRPr="00965BD2">
        <w:rPr>
          <w:rFonts w:ascii="TH SarabunIT๙" w:hAnsi="TH SarabunIT๙" w:cs="TH SarabunIT๙"/>
          <w:sz w:val="32"/>
          <w:szCs w:val="32"/>
          <w:shd w:val="clear" w:color="auto" w:fill="FFFFFF"/>
        </w:rPr>
        <w:t> </w:t>
      </w:r>
      <w:r w:rsidR="002508D0" w:rsidRPr="00965BD2">
        <w:rPr>
          <w:rFonts w:ascii="TH SarabunIT๙" w:hAnsi="TH SarabunIT๙" w:cs="TH SarabunIT๙"/>
          <w:sz w:val="32"/>
          <w:szCs w:val="32"/>
          <w:cs/>
        </w:rPr>
        <w:t>กลุ่มยา</w:t>
      </w:r>
      <w:r w:rsidR="002508D0" w:rsidRPr="00965BD2">
        <w:rPr>
          <w:rFonts w:ascii="TH SarabunIT๙" w:hAnsi="TH SarabunIT๙" w:cs="TH SarabunIT๙"/>
          <w:sz w:val="32"/>
          <w:szCs w:val="32"/>
        </w:rPr>
        <w:t> Tetracyclines</w:t>
      </w:r>
      <w:r w:rsidR="002508D0" w:rsidRPr="00965BD2">
        <w:rPr>
          <w:rFonts w:ascii="TH SarabunIT๙" w:hAnsi="TH SarabunIT๙" w:cs="TH SarabunIT๙"/>
          <w:sz w:val="32"/>
          <w:szCs w:val="32"/>
          <w:shd w:val="clear" w:color="auto" w:fill="FFFFFF"/>
        </w:rPr>
        <w:t> </w:t>
      </w:r>
      <w:r w:rsidR="00965BD2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>กลุ่มยา</w:t>
      </w:r>
      <w:r w:rsidR="00965BD2" w:rsidRPr="00965BD2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</w:rPr>
        <w:t>Chloramphenicol</w:t>
      </w:r>
      <w:r w:rsidR="002508D0" w:rsidRPr="00965BD2">
        <w:rPr>
          <w:rFonts w:ascii="TH SarabunIT๙" w:hAnsi="TH SarabunIT๙" w:cs="TH SarabunIT๙"/>
          <w:sz w:val="32"/>
          <w:szCs w:val="32"/>
          <w:cs/>
        </w:rPr>
        <w:t>กลุ่มยา</w:t>
      </w:r>
      <w:r w:rsidR="002508D0" w:rsidRPr="00965BD2">
        <w:rPr>
          <w:rFonts w:ascii="TH SarabunIT๙" w:hAnsi="TH SarabunIT๙" w:cs="TH SarabunIT๙"/>
          <w:sz w:val="32"/>
          <w:szCs w:val="32"/>
        </w:rPr>
        <w:t> Aminoglycosides</w:t>
      </w:r>
      <w:r w:rsidR="002508D0" w:rsidRPr="00965BD2">
        <w:rPr>
          <w:rFonts w:ascii="TH SarabunIT๙" w:hAnsi="TH SarabunIT๙" w:cs="TH SarabunIT๙"/>
          <w:sz w:val="32"/>
          <w:szCs w:val="32"/>
          <w:shd w:val="clear" w:color="auto" w:fill="FFFFFF"/>
        </w:rPr>
        <w:t> </w:t>
      </w:r>
      <w:r w:rsidR="002508D0" w:rsidRPr="00965BD2">
        <w:rPr>
          <w:rFonts w:ascii="TH SarabunIT๙" w:hAnsi="TH SarabunIT๙" w:cs="TH SarabunIT๙"/>
          <w:sz w:val="32"/>
          <w:szCs w:val="32"/>
          <w:cs/>
        </w:rPr>
        <w:t>และกลุ่มยา</w:t>
      </w:r>
      <w:r w:rsidR="002508D0" w:rsidRPr="00965BD2">
        <w:rPr>
          <w:rFonts w:ascii="TH SarabunIT๙" w:hAnsi="TH SarabunIT๙" w:cs="TH SarabunIT๙"/>
          <w:sz w:val="32"/>
          <w:szCs w:val="32"/>
        </w:rPr>
        <w:t> Sulfonamides</w:t>
      </w:r>
    </w:p>
    <w:p w:rsidR="007E4775" w:rsidRDefault="00527828" w:rsidP="007E4775">
      <w:pPr>
        <w:shd w:val="clear" w:color="auto" w:fill="FFFFFF"/>
        <w:spacing w:after="75" w:line="288" w:lineRule="atLeast"/>
        <w:jc w:val="thaiDistribute"/>
        <w:rPr>
          <w:rFonts w:ascii="TH SarabunIT๙" w:hAnsi="TH SarabunIT๙" w:cs="TH SarabunIT๙"/>
          <w:sz w:val="32"/>
          <w:szCs w:val="32"/>
          <w:shd w:val="clear" w:color="auto" w:fill="FCF8E3"/>
        </w:rPr>
      </w:pPr>
      <w:r w:rsidRPr="00965BD2">
        <w:rPr>
          <w:rFonts w:ascii="TH SarabunIT๙" w:hAnsi="TH SarabunIT๙" w:cs="TH SarabunIT๙" w:hint="cs"/>
          <w:b/>
          <w:bCs/>
          <w:sz w:val="32"/>
          <w:szCs w:val="32"/>
          <w:cs/>
        </w:rPr>
        <w:t>ยาสเตียรอยด์</w:t>
      </w:r>
      <w:r w:rsidR="00965BD2" w:rsidRPr="00965BD2">
        <w:rPr>
          <w:rFonts w:ascii="TH SarabunIT๙" w:hAnsi="TH SarabunIT๙" w:cs="TH SarabunIT๙" w:hint="cs"/>
          <w:b/>
          <w:bCs/>
          <w:sz w:val="32"/>
          <w:szCs w:val="32"/>
          <w:cs/>
        </w:rPr>
        <w:t>(</w:t>
      </w:r>
      <w:r w:rsidR="00965BD2" w:rsidRPr="00965BD2">
        <w:rPr>
          <w:rFonts w:ascii="TH SarabunIT๙" w:hAnsi="TH SarabunIT๙" w:cs="TH SarabunIT๙"/>
          <w:b/>
          <w:bCs/>
          <w:sz w:val="32"/>
          <w:szCs w:val="32"/>
        </w:rPr>
        <w:t>Steroids</w:t>
      </w:r>
      <w:r w:rsidR="00965BD2" w:rsidRPr="00965BD2">
        <w:rPr>
          <w:rFonts w:ascii="TH SarabunIT๙" w:hAnsi="TH SarabunIT๙" w:cs="TH SarabunIT๙" w:hint="cs"/>
          <w:b/>
          <w:bCs/>
          <w:sz w:val="32"/>
          <w:szCs w:val="32"/>
          <w:cs/>
        </w:rPr>
        <w:t>)</w:t>
      </w:r>
      <w:r w:rsidRPr="008E10CF">
        <w:rPr>
          <w:rFonts w:ascii="TH SarabunIT๙" w:hAnsi="TH SarabunIT๙" w:cs="TH SarabunIT๙"/>
          <w:sz w:val="32"/>
          <w:szCs w:val="32"/>
          <w:cs/>
        </w:rPr>
        <w:t>หมายถึง</w:t>
      </w:r>
      <w:hyperlink r:id="rId9" w:tooltip="ยา" w:history="1">
        <w:r w:rsidR="008E10CF" w:rsidRPr="008E10CF">
          <w:rPr>
            <w:rFonts w:ascii="TH SarabunIT๙" w:hAnsi="TH SarabunIT๙" w:cs="TH SarabunIT๙"/>
            <w:sz w:val="32"/>
            <w:szCs w:val="32"/>
            <w:cs/>
          </w:rPr>
          <w:t>ยา</w:t>
        </w:r>
      </w:hyperlink>
      <w:r w:rsidR="008E10CF" w:rsidRPr="008E10CF">
        <w:rPr>
          <w:rFonts w:ascii="TH SarabunIT๙" w:hAnsi="TH SarabunIT๙" w:cs="TH SarabunIT๙"/>
          <w:sz w:val="32"/>
          <w:szCs w:val="32"/>
          <w:cs/>
        </w:rPr>
        <w:t>ในกลุ่ม</w:t>
      </w:r>
      <w:r w:rsidR="008E10CF" w:rsidRPr="008E10CF">
        <w:rPr>
          <w:rFonts w:ascii="TH SarabunIT๙" w:hAnsi="TH SarabunIT๙" w:cs="TH SarabunIT๙"/>
          <w:sz w:val="32"/>
          <w:szCs w:val="32"/>
        </w:rPr>
        <w:t> </w:t>
      </w:r>
      <w:hyperlink r:id="rId10" w:tooltip="คอร์ติโคสเตียรอยด์" w:history="1">
        <w:r w:rsidR="008E10CF" w:rsidRPr="008E10CF">
          <w:rPr>
            <w:rFonts w:ascii="TH SarabunIT๙" w:hAnsi="TH SarabunIT๙" w:cs="TH SarabunIT๙"/>
            <w:sz w:val="32"/>
            <w:szCs w:val="32"/>
            <w:cs/>
          </w:rPr>
          <w:t>คอร์ติโคสเตียรอยด์</w:t>
        </w:r>
      </w:hyperlink>
      <w:r w:rsidR="008E10CF" w:rsidRPr="008E10CF">
        <w:rPr>
          <w:rFonts w:ascii="TH SarabunIT๙" w:hAnsi="TH SarabunIT๙" w:cs="TH SarabunIT๙"/>
          <w:sz w:val="32"/>
          <w:szCs w:val="32"/>
        </w:rPr>
        <w:t>(</w:t>
      </w:r>
      <w:hyperlink r:id="rId11" w:tooltip="Corticosteroid" w:history="1">
        <w:r w:rsidR="008E10CF" w:rsidRPr="008E10CF">
          <w:rPr>
            <w:rFonts w:ascii="TH SarabunIT๙" w:hAnsi="TH SarabunIT๙" w:cs="TH SarabunIT๙"/>
            <w:sz w:val="32"/>
            <w:szCs w:val="32"/>
          </w:rPr>
          <w:t>Corticosteroid</w:t>
        </w:r>
      </w:hyperlink>
      <w:r w:rsidR="008E10CF" w:rsidRPr="008E10CF">
        <w:rPr>
          <w:rFonts w:ascii="TH SarabunIT๙" w:hAnsi="TH SarabunIT๙" w:cs="TH SarabunIT๙"/>
          <w:sz w:val="32"/>
          <w:szCs w:val="32"/>
        </w:rPr>
        <w:t xml:space="preserve">) </w:t>
      </w:r>
      <w:r w:rsidR="006455B9">
        <w:rPr>
          <w:rFonts w:ascii="TH SarabunIT๙" w:hAnsi="TH SarabunIT๙" w:cs="TH SarabunIT๙" w:hint="cs"/>
          <w:sz w:val="32"/>
          <w:szCs w:val="32"/>
          <w:cs/>
        </w:rPr>
        <w:t>เ</w:t>
      </w:r>
      <w:r w:rsidR="008E10CF" w:rsidRPr="008E10CF">
        <w:rPr>
          <w:rFonts w:ascii="TH SarabunIT๙" w:hAnsi="TH SarabunIT๙" w:cs="TH SarabunIT๙"/>
          <w:sz w:val="32"/>
          <w:szCs w:val="32"/>
          <w:cs/>
        </w:rPr>
        <w:t>ป็น</w:t>
      </w:r>
      <w:hyperlink r:id="rId12" w:tooltip="ยา" w:history="1">
        <w:r w:rsidR="008E10CF" w:rsidRPr="008E10CF">
          <w:rPr>
            <w:rFonts w:ascii="TH SarabunIT๙" w:hAnsi="TH SarabunIT๙" w:cs="TH SarabunIT๙"/>
            <w:sz w:val="32"/>
            <w:szCs w:val="32"/>
            <w:cs/>
          </w:rPr>
          <w:t>ยา</w:t>
        </w:r>
      </w:hyperlink>
      <w:r w:rsidR="008E10CF" w:rsidRPr="008E10CF">
        <w:rPr>
          <w:rFonts w:ascii="TH SarabunIT๙" w:hAnsi="TH SarabunIT๙" w:cs="TH SarabunIT๙"/>
          <w:sz w:val="32"/>
          <w:szCs w:val="32"/>
          <w:cs/>
        </w:rPr>
        <w:t>ที่มีคุณสมบัติทาง</w:t>
      </w:r>
      <w:r w:rsidR="008E10CF" w:rsidRPr="007E4775">
        <w:rPr>
          <w:rFonts w:ascii="TH SarabunIT๙" w:hAnsi="TH SarabunIT๙" w:cs="TH SarabunIT๙"/>
          <w:sz w:val="32"/>
          <w:szCs w:val="32"/>
          <w:cs/>
        </w:rPr>
        <w:t>เคมีเหมือน</w:t>
      </w:r>
      <w:hyperlink r:id="rId13" w:tooltip="ฮอร์โมน" w:history="1">
        <w:r w:rsidR="008E10CF" w:rsidRPr="007E4775">
          <w:rPr>
            <w:rFonts w:ascii="TH SarabunIT๙" w:hAnsi="TH SarabunIT๙" w:cs="TH SarabunIT๙"/>
            <w:sz w:val="32"/>
            <w:szCs w:val="32"/>
            <w:cs/>
          </w:rPr>
          <w:t>ฮอร์โมน</w:t>
        </w:r>
      </w:hyperlink>
      <w:r w:rsidR="008E10CF" w:rsidRPr="007E4775">
        <w:rPr>
          <w:rFonts w:ascii="TH SarabunIT๙" w:hAnsi="TH SarabunIT๙" w:cs="TH SarabunIT๙"/>
          <w:sz w:val="32"/>
          <w:szCs w:val="32"/>
          <w:cs/>
        </w:rPr>
        <w:t>ชนิดหนึ่งที่สร้างจาก</w:t>
      </w:r>
      <w:hyperlink r:id="rId14" w:tooltip="ต่อมหมวกไต" w:history="1">
        <w:r w:rsidR="008E10CF" w:rsidRPr="007E4775">
          <w:rPr>
            <w:rFonts w:ascii="TH SarabunIT๙" w:hAnsi="TH SarabunIT๙" w:cs="TH SarabunIT๙"/>
            <w:sz w:val="32"/>
            <w:szCs w:val="32"/>
            <w:cs/>
          </w:rPr>
          <w:t>ต่อมหมวกไต</w:t>
        </w:r>
      </w:hyperlink>
      <w:r w:rsidR="008E10CF" w:rsidRPr="007E4775">
        <w:rPr>
          <w:rFonts w:ascii="TH SarabunIT๙" w:hAnsi="TH SarabunIT๙" w:cs="TH SarabunIT๙"/>
          <w:sz w:val="32"/>
          <w:szCs w:val="32"/>
        </w:rPr>
        <w:t> </w:t>
      </w:r>
      <w:r w:rsidR="008E10CF" w:rsidRPr="007E4775">
        <w:rPr>
          <w:rFonts w:ascii="TH SarabunIT๙" w:hAnsi="TH SarabunIT๙" w:cs="TH SarabunIT๙"/>
          <w:sz w:val="32"/>
          <w:szCs w:val="32"/>
          <w:cs/>
        </w:rPr>
        <w:t>โดยมีสรรพคุณหลายอย่าง</w:t>
      </w:r>
      <w:r w:rsidR="007E4775">
        <w:rPr>
          <w:rFonts w:ascii="TH SarabunIT๙" w:hAnsi="TH SarabunIT๙" w:cs="TH SarabunIT๙" w:hint="cs"/>
          <w:sz w:val="32"/>
          <w:szCs w:val="32"/>
          <w:cs/>
        </w:rPr>
        <w:t xml:space="preserve"> มีผลต่อระบบต่างๆของร่างกายเช่น เป็นยาสำหรับการต้านการอักเสบ (</w:t>
      </w:r>
      <w:r w:rsidR="007E4775">
        <w:rPr>
          <w:rFonts w:ascii="TH SarabunIT๙" w:hAnsi="TH SarabunIT๙" w:cs="TH SarabunIT๙"/>
          <w:sz w:val="32"/>
          <w:szCs w:val="32"/>
        </w:rPr>
        <w:t>Anti-inflammatory</w:t>
      </w:r>
      <w:r w:rsidR="007E4775">
        <w:rPr>
          <w:rFonts w:ascii="TH SarabunIT๙" w:hAnsi="TH SarabunIT๙" w:cs="TH SarabunIT๙" w:hint="cs"/>
          <w:sz w:val="32"/>
          <w:szCs w:val="32"/>
          <w:cs/>
        </w:rPr>
        <w:t xml:space="preserve">) เช่น โรครูมาตอยด์ โรคหอบหืด โรคภูมิแพ้ กฎหมายกำหนดให้เป็นยาควบคุมพิเศษ เนื่องจากมีความเป็นพิษสูง และต้องให้แพทย์เป็นผู้สั่งจ่ายเท่านั้น </w:t>
      </w:r>
    </w:p>
    <w:p w:rsidR="00534769" w:rsidRPr="007E4775" w:rsidRDefault="00527828" w:rsidP="001B194F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B194F">
        <w:rPr>
          <w:rFonts w:ascii="TH SarabunIT๙" w:hAnsi="TH SarabunIT๙" w:cs="TH SarabunIT๙"/>
          <w:b/>
          <w:bCs/>
          <w:sz w:val="32"/>
          <w:szCs w:val="32"/>
          <w:cs/>
        </w:rPr>
        <w:t>ยา</w:t>
      </w:r>
      <w:r w:rsidRPr="001B194F">
        <w:rPr>
          <w:rFonts w:ascii="TH SarabunIT๙" w:hAnsi="TH SarabunIT๙" w:cs="TH SarabunIT๙"/>
          <w:b/>
          <w:bCs/>
          <w:sz w:val="32"/>
          <w:szCs w:val="32"/>
        </w:rPr>
        <w:t xml:space="preserve">NSAIDs </w:t>
      </w:r>
      <w:r w:rsidRPr="001B194F">
        <w:rPr>
          <w:rFonts w:ascii="TH SarabunIT๙" w:hAnsi="TH SarabunIT๙" w:cs="TH SarabunIT๙"/>
          <w:b/>
          <w:bCs/>
          <w:sz w:val="32"/>
          <w:szCs w:val="32"/>
          <w:cs/>
        </w:rPr>
        <w:t>หมายถึง</w:t>
      </w:r>
      <w:r w:rsidR="007E4775">
        <w:rPr>
          <w:rFonts w:ascii="TH SarabunIT๙" w:hAnsi="TH SarabunIT๙" w:cs="TH SarabunIT๙" w:hint="cs"/>
          <w:color w:val="222222"/>
          <w:sz w:val="32"/>
          <w:szCs w:val="32"/>
          <w:shd w:val="clear" w:color="auto" w:fill="FFFFFF"/>
          <w:cs/>
        </w:rPr>
        <w:t>เ</w:t>
      </w:r>
      <w:r w:rsidR="007E4775" w:rsidRPr="001B194F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>ป็นตัวย่อของ กลุ่ม</w:t>
      </w:r>
      <w:r w:rsidR="007E4775" w:rsidRPr="007E4775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>ยาแก้ปวด</w:t>
      </w:r>
      <w:r w:rsidR="007E4775" w:rsidRPr="007E4775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</w:rPr>
        <w:t> </w:t>
      </w:r>
      <w:r w:rsidR="007E4775" w:rsidRPr="007E4775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>ยาลดไข้ และยาต้านการอักเสบที่ไม่ได้เกิดจากการติด</w:t>
      </w:r>
      <w:r w:rsidR="007E4775" w:rsidRPr="007E4775">
        <w:rPr>
          <w:rFonts w:ascii="TH SarabunIT๙" w:hAnsi="TH SarabunIT๙" w:cs="TH SarabunIT๙" w:hint="cs"/>
          <w:color w:val="222222"/>
          <w:sz w:val="32"/>
          <w:szCs w:val="32"/>
          <w:shd w:val="clear" w:color="auto" w:fill="FFFFFF"/>
          <w:cs/>
        </w:rPr>
        <w:t>เชื้อ</w:t>
      </w:r>
      <w:r w:rsidR="007E4775">
        <w:rPr>
          <w:rFonts w:ascii="TH SarabunIT๙" w:hAnsi="TH SarabunIT๙" w:cs="TH SarabunIT๙" w:hint="cs"/>
          <w:color w:val="222222"/>
          <w:sz w:val="32"/>
          <w:szCs w:val="32"/>
          <w:shd w:val="clear" w:color="auto" w:fill="FFFFFF"/>
          <w:cs/>
        </w:rPr>
        <w:t>หรือ</w:t>
      </w:r>
      <w:r w:rsidR="001B194F" w:rsidRPr="007E4775">
        <w:rPr>
          <w:rFonts w:ascii="TH SarabunIT๙" w:hAnsi="TH SarabunIT๙" w:cs="TH SarabunIT๙" w:hint="cs"/>
          <w:color w:val="222222"/>
          <w:sz w:val="32"/>
          <w:szCs w:val="32"/>
          <w:shd w:val="clear" w:color="auto" w:fill="FFFFFF"/>
          <w:cs/>
        </w:rPr>
        <w:t>ยาต้านการอักเสบชนิดไม่ใช่สเตียรอยด์</w:t>
      </w:r>
      <w:r w:rsidR="001B194F" w:rsidRPr="007E4775">
        <w:rPr>
          <w:rFonts w:ascii="TH SarabunIT๙" w:hAnsi="TH SarabunIT๙" w:cs="TH SarabunIT๙"/>
          <w:sz w:val="32"/>
          <w:szCs w:val="32"/>
          <w:cs/>
        </w:rPr>
        <w:t>(</w:t>
      </w:r>
      <w:r w:rsidR="001B194F" w:rsidRPr="007E4775">
        <w:rPr>
          <w:rFonts w:ascii="TH SarabunIT๙" w:hAnsi="TH SarabunIT๙" w:cs="TH SarabunIT๙"/>
          <w:sz w:val="32"/>
          <w:szCs w:val="32"/>
        </w:rPr>
        <w:t xml:space="preserve">Non-steroidal Anti-inflammatory drugs) </w:t>
      </w:r>
      <w:r w:rsidR="001B194F" w:rsidRPr="007E4775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 xml:space="preserve">นอกจากนั้นยังมีคุณสมบัติต้านการทำงานของเกล็ดเลือด </w:t>
      </w:r>
      <w:r w:rsidR="007E4775">
        <w:rPr>
          <w:rFonts w:ascii="TH SarabunIT๙" w:hAnsi="TH SarabunIT๙" w:cs="TH SarabunIT๙" w:hint="cs"/>
          <w:color w:val="222222"/>
          <w:sz w:val="32"/>
          <w:szCs w:val="32"/>
          <w:shd w:val="clear" w:color="auto" w:fill="FFFFFF"/>
          <w:cs/>
        </w:rPr>
        <w:t>ส่</w:t>
      </w:r>
      <w:r w:rsidR="001B194F" w:rsidRPr="007E4775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>งผลให้เลือดแข็งตั</w:t>
      </w:r>
      <w:r w:rsidR="007E4775">
        <w:rPr>
          <w:rFonts w:ascii="TH SarabunIT๙" w:hAnsi="TH SarabunIT๙" w:cs="TH SarabunIT๙"/>
          <w:color w:val="222222"/>
          <w:sz w:val="32"/>
          <w:szCs w:val="32"/>
          <w:shd w:val="clear" w:color="auto" w:fill="FFFFFF"/>
          <w:cs/>
        </w:rPr>
        <w:t>วได้ช้า ลดโอกาสการเกิดลิ่มเลือดได้</w:t>
      </w:r>
    </w:p>
    <w:p w:rsidR="00B53ACF" w:rsidRPr="00FD5129" w:rsidRDefault="00B53ACF" w:rsidP="00B53ACF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sz w:val="32"/>
          <w:szCs w:val="32"/>
          <w:cs/>
        </w:rPr>
        <w:tab/>
      </w:r>
      <w:r w:rsidRPr="00FD5129">
        <w:rPr>
          <w:rFonts w:ascii="TH SarabunIT๙" w:hAnsi="TH SarabunIT๙" w:cs="TH SarabunIT๙"/>
          <w:sz w:val="32"/>
          <w:szCs w:val="32"/>
          <w:cs/>
        </w:rPr>
        <w:tab/>
      </w:r>
    </w:p>
    <w:p w:rsidR="00B53ACF" w:rsidRDefault="00B53ACF" w:rsidP="00B53ACF">
      <w:pPr>
        <w:jc w:val="thaiDistribute"/>
        <w:rPr>
          <w:rFonts w:ascii="TH SarabunIT๙" w:hAnsi="TH SarabunIT๙" w:cs="TH SarabunIT๙"/>
          <w:sz w:val="32"/>
          <w:szCs w:val="32"/>
          <w:u w:val="single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5. </w:t>
      </w:r>
      <w:r w:rsidR="006A78D0"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สูตรการคำนวณ: </w:t>
      </w:r>
      <w:r w:rsidR="001F0DAE" w:rsidRPr="001F0DAE">
        <w:rPr>
          <w:rFonts w:ascii="TH SarabunIT๙" w:hAnsi="TH SarabunIT๙" w:cs="TH SarabunIT๙" w:hint="cs"/>
          <w:sz w:val="32"/>
          <w:szCs w:val="32"/>
          <w:u w:val="single"/>
          <w:cs/>
        </w:rPr>
        <w:t>ร้านชำที่</w:t>
      </w:r>
      <w:r w:rsidR="001F08B4">
        <w:rPr>
          <w:rFonts w:ascii="TH SarabunIT๙" w:hAnsi="TH SarabunIT๙" w:cs="TH SarabunIT๙" w:hint="cs"/>
          <w:sz w:val="32"/>
          <w:szCs w:val="32"/>
          <w:u w:val="single"/>
          <w:cs/>
        </w:rPr>
        <w:t>ผ่านเกณฑ์มาตรฐานจังหวัดอุตรดิตถ์</w:t>
      </w:r>
    </w:p>
    <w:p w:rsidR="001F0DAE" w:rsidRPr="001F0DAE" w:rsidRDefault="001F0DAE" w:rsidP="00B53ACF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F0DAE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</w:t>
      </w:r>
      <w:r w:rsidR="001F08B4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F0DAE">
        <w:rPr>
          <w:rFonts w:ascii="TH SarabunIT๙" w:hAnsi="TH SarabunIT๙" w:cs="TH SarabunIT๙" w:hint="cs"/>
          <w:sz w:val="32"/>
          <w:szCs w:val="32"/>
          <w:cs/>
        </w:rPr>
        <w:t>ร้านชำทั้งหมดในพื้นที่</w:t>
      </w:r>
    </w:p>
    <w:p w:rsidR="00B53ACF" w:rsidRPr="00FD5129" w:rsidRDefault="00B53ACF" w:rsidP="00B53ACF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="00976199">
        <w:rPr>
          <w:rFonts w:ascii="TH SarabunIT๙" w:hAnsi="TH SarabunIT๙" w:cs="TH SarabunIT๙" w:hint="cs"/>
          <w:b/>
          <w:bCs/>
          <w:sz w:val="32"/>
          <w:szCs w:val="32"/>
          <w:cs/>
        </w:rPr>
        <w:t>ขั้นตอนการดำเนินงาน</w:t>
      </w:r>
      <w:r w:rsidR="006A78D0" w:rsidRPr="00FD5129">
        <w:rPr>
          <w:rFonts w:ascii="TH SarabunIT๙" w:hAnsi="TH SarabunIT๙" w:cs="TH SarabunIT๙" w:hint="cs"/>
          <w:b/>
          <w:bCs/>
          <w:sz w:val="32"/>
          <w:szCs w:val="32"/>
          <w:cs/>
        </w:rPr>
        <w:t>:</w:t>
      </w:r>
    </w:p>
    <w:p w:rsidR="00B53ACF" w:rsidRPr="00770D8F" w:rsidRDefault="00B53ACF" w:rsidP="00B53ACF">
      <w:pPr>
        <w:jc w:val="thaiDistribute"/>
        <w:rPr>
          <w:rFonts w:ascii="TH SarabunIT๙" w:hAnsi="TH SarabunIT๙" w:cs="TH SarabunIT๙"/>
          <w:sz w:val="16"/>
          <w:szCs w:val="16"/>
          <w:cs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ab/>
      </w:r>
    </w:p>
    <w:tbl>
      <w:tblPr>
        <w:tblStyle w:val="a9"/>
        <w:tblW w:w="8334" w:type="dxa"/>
        <w:tblInd w:w="988" w:type="dxa"/>
        <w:tblLook w:val="04A0" w:firstRow="1" w:lastRow="0" w:firstColumn="1" w:lastColumn="0" w:noHBand="0" w:noVBand="1"/>
      </w:tblPr>
      <w:tblGrid>
        <w:gridCol w:w="1814"/>
        <w:gridCol w:w="6520"/>
      </w:tblGrid>
      <w:tr w:rsidR="002E39BD" w:rsidRPr="00FD5129" w:rsidTr="00384B60">
        <w:tc>
          <w:tcPr>
            <w:tcW w:w="1814" w:type="dxa"/>
            <w:shd w:val="clear" w:color="auto" w:fill="EAF1DD" w:themeFill="accent3" w:themeFillTint="33"/>
          </w:tcPr>
          <w:p w:rsidR="002E39BD" w:rsidRPr="00B408D8" w:rsidRDefault="002E39BD" w:rsidP="00E86B0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ขั้นตอน</w:t>
            </w:r>
            <w:r w:rsidR="00B408D8" w:rsidRPr="00B408D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การดำเนินงาน</w:t>
            </w:r>
          </w:p>
        </w:tc>
        <w:tc>
          <w:tcPr>
            <w:tcW w:w="6520" w:type="dxa"/>
            <w:shd w:val="clear" w:color="auto" w:fill="EAF1DD" w:themeFill="accent3" w:themeFillTint="33"/>
            <w:vAlign w:val="center"/>
          </w:tcPr>
          <w:p w:rsidR="002E39BD" w:rsidRPr="00B408D8" w:rsidRDefault="002E39BD" w:rsidP="00B408D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  <w:tr w:rsidR="002E39BD" w:rsidRPr="00FD5129" w:rsidTr="00384B60">
        <w:tc>
          <w:tcPr>
            <w:tcW w:w="1814" w:type="dxa"/>
          </w:tcPr>
          <w:p w:rsidR="002E39BD" w:rsidRPr="00FD5129" w:rsidRDefault="002E39BD" w:rsidP="00E86B0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6520" w:type="dxa"/>
          </w:tcPr>
          <w:p w:rsidR="002E39BD" w:rsidRPr="00FD5129" w:rsidRDefault="00AB08B9" w:rsidP="00384B6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มีฐานข้อมูลร้านชำ</w:t>
            </w:r>
            <w:r w:rsidR="008D448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ที่มีความเสี่ยงด้าน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การจำหน่ายผลิตภัณฑ์สุขภาพ</w:t>
            </w:r>
            <w:r w:rsidR="00891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>(อาหาร เครื่องสำอางและยา)</w:t>
            </w:r>
            <w:r w:rsidR="00891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อันตราย</w:t>
            </w:r>
            <w:r w:rsidR="008D448C">
              <w:rPr>
                <w:rFonts w:ascii="TH SarabunIT๙" w:hAnsi="TH SarabunIT๙" w:cs="TH SarabunIT๙" w:hint="cs"/>
                <w:sz w:val="32"/>
                <w:szCs w:val="32"/>
                <w:cs/>
              </w:rPr>
              <w:t>/ปัญหาการเข้าถึง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ผลิตภัณฑ์สุขภาพอันตราย</w:t>
            </w:r>
            <w:r w:rsidR="008D448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ได้ง่าย/ความสามารถซื้อยา</w:t>
            </w:r>
            <w:r w:rsidR="0052782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จากร้านชำ</w:t>
            </w:r>
            <w:r w:rsidR="008D448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</w:tr>
      <w:tr w:rsidR="002E39BD" w:rsidRPr="00FD5129" w:rsidTr="00384B60">
        <w:tc>
          <w:tcPr>
            <w:tcW w:w="1814" w:type="dxa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6520" w:type="dxa"/>
          </w:tcPr>
          <w:p w:rsidR="002E39BD" w:rsidRPr="00AB08B9" w:rsidRDefault="008D448C" w:rsidP="008911EF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มีการสร้างเครือข่าย</w:t>
            </w:r>
            <w:r w:rsidR="0052782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การเฝ้าระวังการจัดการปัญหาร้านชำจำหน่าย</w:t>
            </w:r>
            <w:r w:rsidR="00891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ผลิตภัณฑ์สุขภาพ (อาหาร เครื่องสำอางและยา) อันตราย  เช่น </w:t>
            </w:r>
            <w:r w:rsidR="008911EF"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ยาสเตียรอยด์</w:t>
            </w:r>
            <w:r w:rsidR="00891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527828"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ยาปฏิชีวนะ </w:t>
            </w:r>
            <w:r w:rsidR="0052782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</w:t>
            </w:r>
            <w:r w:rsidR="00527828"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</w:t>
            </w:r>
            <w:r w:rsidR="00527828" w:rsidRPr="00D76164">
              <w:rPr>
                <w:rFonts w:ascii="TH SarabunIT๙" w:hAnsi="TH SarabunIT๙" w:cs="TH SarabunIT๙"/>
                <w:sz w:val="32"/>
                <w:szCs w:val="32"/>
              </w:rPr>
              <w:t>NSAIDs</w:t>
            </w:r>
            <w:r w:rsidR="00F5224B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ในพื้นที่</w:t>
            </w:r>
          </w:p>
        </w:tc>
      </w:tr>
      <w:tr w:rsidR="002E39BD" w:rsidRPr="00FD5129" w:rsidTr="00384B60">
        <w:tc>
          <w:tcPr>
            <w:tcW w:w="1814" w:type="dxa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6520" w:type="dxa"/>
          </w:tcPr>
          <w:p w:rsidR="002E39BD" w:rsidRPr="00F5224B" w:rsidRDefault="00527828" w:rsidP="004617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มีการออกตรวจเฝ้าระวังการจำหน่าย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ผลิตภัณฑ์สุขภาพ</w:t>
            </w:r>
            <w:r w:rsidR="008911E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(อาหาร เครื่องสำอางและยา) อันตราย เช่น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ยาปฏิชีวนะ ยาส</w:t>
            </w:r>
            <w:r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เตียรอยด์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</w:t>
            </w:r>
            <w:r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</w:t>
            </w:r>
            <w:r w:rsidRPr="00D76164">
              <w:rPr>
                <w:rFonts w:ascii="TH SarabunIT๙" w:hAnsi="TH SarabunIT๙" w:cs="TH SarabunIT๙"/>
                <w:sz w:val="32"/>
                <w:szCs w:val="32"/>
              </w:rPr>
              <w:t>NSAIDs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ในร้านชำในพื้นที่รับผิดชอบ </w:t>
            </w:r>
            <w:r w:rsidR="001C11D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ตามแบบตรวจร้านชำมาตรฐาน</w:t>
            </w:r>
          </w:p>
        </w:tc>
      </w:tr>
      <w:tr w:rsidR="002E39BD" w:rsidRPr="00FD5129" w:rsidTr="00384B60">
        <w:tc>
          <w:tcPr>
            <w:tcW w:w="1814" w:type="dxa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4</w:t>
            </w:r>
          </w:p>
        </w:tc>
        <w:tc>
          <w:tcPr>
            <w:tcW w:w="6520" w:type="dxa"/>
          </w:tcPr>
          <w:p w:rsidR="002E39BD" w:rsidRPr="00FD5129" w:rsidRDefault="00461730" w:rsidP="008A4B11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มีการประชาสัมพันธ์</w:t>
            </w:r>
            <w:r w:rsidR="008A4B1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ทำความเข้าใจแก่</w:t>
            </w:r>
            <w:r w:rsidR="008A4B1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ผู้ประกอบการร้านชำ และประชาชนในพื้นที่ถึงอันตรายจากการใช้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ผลิตภัณฑ์สุขภาพ</w:t>
            </w:r>
            <w:r w:rsidR="008A4B1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(อาหาร </w:t>
            </w:r>
            <w:r w:rsidR="008A4B1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 เครื่องสำอาง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  <w:r w:rsidR="008A4B1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C63AD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ไม่เหมาะสม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เช่น </w:t>
            </w:r>
            <w:r w:rsidR="008A4B1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ใช้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ยาปฏิชีวนะ ยาส</w:t>
            </w:r>
            <w:r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เตียรอยด์</w:t>
            </w:r>
            <w:r w:rsidR="008A4B11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</w:t>
            </w:r>
            <w:r w:rsidRPr="00D76164">
              <w:rPr>
                <w:rFonts w:ascii="TH SarabunIT๙" w:hAnsi="TH SarabunIT๙" w:cs="TH SarabunIT๙"/>
                <w:sz w:val="32"/>
                <w:szCs w:val="32"/>
              </w:rPr>
              <w:t>NSAIDs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โดยไม่ได้รับคำแนะนำจากแพทย์</w:t>
            </w:r>
            <w:r w:rsidR="008A4B11">
              <w:rPr>
                <w:rFonts w:ascii="TH SarabunIT๙" w:hAnsi="TH SarabunIT๙" w:cs="TH SarabunIT๙" w:hint="cs"/>
                <w:sz w:val="32"/>
                <w:szCs w:val="32"/>
                <w:cs/>
              </w:rPr>
              <w:t>/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เภสัชกร</w:t>
            </w:r>
            <w:r w:rsidR="003861B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และอันตรายจากการใช้ยาอย่างไม่สมเหตุผล</w:t>
            </w:r>
          </w:p>
        </w:tc>
      </w:tr>
      <w:tr w:rsidR="002E39BD" w:rsidRPr="00FD5129" w:rsidTr="00701E3D">
        <w:trPr>
          <w:trHeight w:val="881"/>
        </w:trPr>
        <w:tc>
          <w:tcPr>
            <w:tcW w:w="1814" w:type="dxa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6520" w:type="dxa"/>
          </w:tcPr>
          <w:p w:rsidR="002E39BD" w:rsidRPr="00FD5129" w:rsidRDefault="00527828" w:rsidP="003B2B0F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ร้านชำในพื้นที่</w:t>
            </w:r>
            <w:r w:rsidR="001369D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ร้อยละ 8</w:t>
            </w:r>
            <w:r w:rsidR="003B2B0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0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ไม่จำหน่าย</w:t>
            </w:r>
            <w:r w:rsidR="00384B6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ผลิตภัณฑ์สุขภาพ (อาหาร เครื่องสำอางและยา) อันตราย เช่น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ยาปฏิชีวนะ ยาสเตียรอยด์ และ</w:t>
            </w:r>
            <w:r w:rsidR="006A2A5D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</w:t>
            </w:r>
            <w:r w:rsidRPr="00D76164">
              <w:rPr>
                <w:rFonts w:ascii="TH SarabunIT๙" w:hAnsi="TH SarabunIT๙" w:cs="TH SarabunIT๙"/>
                <w:sz w:val="32"/>
                <w:szCs w:val="32"/>
              </w:rPr>
              <w:t>NSAIDs</w:t>
            </w:r>
            <w:r w:rsidR="00354F2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93421F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และมีตำบลนำร่องร้านชำมาตรฐาน</w:t>
            </w:r>
          </w:p>
        </w:tc>
      </w:tr>
    </w:tbl>
    <w:p w:rsidR="00B53ACF" w:rsidRPr="00FD5129" w:rsidRDefault="00B53ACF" w:rsidP="00B53ACF">
      <w:pPr>
        <w:rPr>
          <w:rFonts w:ascii="TH SarabunIT๙" w:hAnsi="TH SarabunIT๙" w:cs="TH SarabunIT๙"/>
          <w:sz w:val="32"/>
          <w:szCs w:val="32"/>
        </w:rPr>
      </w:pPr>
    </w:p>
    <w:p w:rsidR="00770D8F" w:rsidRPr="00FD5129" w:rsidRDefault="00770D8F" w:rsidP="00770D8F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แนวทางการประเมินผล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E668AF">
        <w:rPr>
          <w:rFonts w:ascii="TH SarabunIT๙" w:hAnsi="TH SarabunIT๙" w:cs="TH SarabunIT๙"/>
          <w:sz w:val="32"/>
          <w:szCs w:val="32"/>
          <w:cs/>
        </w:rPr>
        <w:t xml:space="preserve">แบ่งเกณฑ์การประเมินเป็น </w:t>
      </w:r>
      <w:r w:rsidRPr="00E668AF">
        <w:rPr>
          <w:rFonts w:ascii="TH SarabunIT๙" w:hAnsi="TH SarabunIT๙" w:cs="TH SarabunIT๙"/>
          <w:sz w:val="32"/>
          <w:szCs w:val="32"/>
        </w:rPr>
        <w:t xml:space="preserve">2 </w:t>
      </w:r>
      <w:r w:rsidRPr="00E668AF">
        <w:rPr>
          <w:rFonts w:ascii="TH SarabunIT๙" w:hAnsi="TH SarabunIT๙" w:cs="TH SarabunIT๙"/>
          <w:sz w:val="32"/>
          <w:szCs w:val="32"/>
          <w:cs/>
        </w:rPr>
        <w:t xml:space="preserve">รอบ ได้แก่ รอบ </w:t>
      </w:r>
      <w:r w:rsidRPr="00E668AF">
        <w:rPr>
          <w:rFonts w:ascii="TH SarabunIT๙" w:hAnsi="TH SarabunIT๙" w:cs="TH SarabunIT๙"/>
          <w:sz w:val="32"/>
          <w:szCs w:val="32"/>
        </w:rPr>
        <w:t xml:space="preserve">6 </w:t>
      </w:r>
      <w:r w:rsidRPr="00E668AF">
        <w:rPr>
          <w:rFonts w:ascii="TH SarabunIT๙" w:hAnsi="TH SarabunIT๙" w:cs="TH SarabunIT๙"/>
          <w:sz w:val="32"/>
          <w:szCs w:val="32"/>
          <w:cs/>
        </w:rPr>
        <w:t>เดือนและ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รอบ</w:t>
      </w:r>
      <w:r w:rsidRPr="00E668AF">
        <w:rPr>
          <w:rFonts w:ascii="TH SarabunIT๙" w:hAnsi="TH SarabunIT๙" w:cs="TH SarabunIT๙"/>
          <w:sz w:val="32"/>
          <w:szCs w:val="32"/>
        </w:rPr>
        <w:t xml:space="preserve">12 </w:t>
      </w:r>
      <w:r w:rsidRPr="00E668AF">
        <w:rPr>
          <w:rFonts w:ascii="TH SarabunIT๙" w:hAnsi="TH SarabunIT๙" w:cs="TH SarabunIT๙"/>
          <w:sz w:val="32"/>
          <w:szCs w:val="32"/>
          <w:cs/>
        </w:rPr>
        <w:t>เดือน ดังนี้</w:t>
      </w:r>
    </w:p>
    <w:p w:rsidR="00770D8F" w:rsidRPr="008D61EA" w:rsidRDefault="00770D8F" w:rsidP="00770D8F">
      <w:pPr>
        <w:pStyle w:val="a7"/>
        <w:numPr>
          <w:ilvl w:val="1"/>
          <w:numId w:val="18"/>
        </w:numPr>
        <w:rPr>
          <w:rFonts w:ascii="TH SarabunIT๙" w:hAnsi="TH SarabunIT๙" w:cs="TH SarabunIT๙"/>
          <w:sz w:val="32"/>
          <w:szCs w:val="32"/>
          <w:cs/>
        </w:rPr>
      </w:pPr>
      <w:r w:rsidRPr="008D61EA">
        <w:rPr>
          <w:rFonts w:ascii="TH SarabunIT๙" w:hAnsi="TH SarabunIT๙" w:cs="TH SarabunIT๙"/>
          <w:sz w:val="32"/>
          <w:szCs w:val="32"/>
          <w:cs/>
        </w:rPr>
        <w:t>การประเมินรอบ 6 เดือน ประจำปีงบประมาณ พ.ศ.2</w:t>
      </w:r>
      <w:r>
        <w:rPr>
          <w:rFonts w:ascii="TH SarabunIT๙" w:hAnsi="TH SarabunIT๙" w:cs="TH SarabunIT๙"/>
          <w:sz w:val="32"/>
          <w:szCs w:val="32"/>
          <w:cs/>
        </w:rPr>
        <w:t>56</w:t>
      </w:r>
      <w:r w:rsidR="00474B2E"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z w:val="32"/>
          <w:szCs w:val="32"/>
          <w:cs/>
        </w:rPr>
        <w:t xml:space="preserve"> (ระหว่างวันที่ 1 ตุลาคม 25</w:t>
      </w:r>
      <w:r w:rsidRPr="008D61EA">
        <w:rPr>
          <w:rFonts w:ascii="TH SarabunIT๙" w:hAnsi="TH SarabunIT๙" w:cs="TH SarabunIT๙" w:hint="cs"/>
          <w:sz w:val="32"/>
          <w:szCs w:val="32"/>
          <w:cs/>
        </w:rPr>
        <w:t>6</w:t>
      </w:r>
      <w:r w:rsidR="00474B2E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8D61EA">
        <w:rPr>
          <w:rFonts w:ascii="TH SarabunIT๙" w:hAnsi="TH SarabunIT๙" w:cs="TH SarabunIT๙"/>
          <w:sz w:val="32"/>
          <w:szCs w:val="32"/>
          <w:cs/>
        </w:rPr>
        <w:t xml:space="preserve"> – 31 มีนาคม 25</w:t>
      </w:r>
      <w:r w:rsidRPr="008D61EA">
        <w:rPr>
          <w:rFonts w:ascii="TH SarabunIT๙" w:hAnsi="TH SarabunIT๙" w:cs="TH SarabunIT๙" w:hint="cs"/>
          <w:sz w:val="32"/>
          <w:szCs w:val="32"/>
          <w:cs/>
        </w:rPr>
        <w:t>6</w:t>
      </w:r>
      <w:r w:rsidR="00474B2E"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z w:val="32"/>
          <w:szCs w:val="32"/>
          <w:cs/>
        </w:rPr>
        <w:t>)</w:t>
      </w:r>
    </w:p>
    <w:p w:rsidR="00520F8F" w:rsidRPr="00FD5129" w:rsidRDefault="00520F8F" w:rsidP="00036633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9"/>
        <w:tblW w:w="7037" w:type="dxa"/>
        <w:tblInd w:w="1003" w:type="dxa"/>
        <w:tblLayout w:type="fixed"/>
        <w:tblLook w:val="04A0" w:firstRow="1" w:lastRow="0" w:firstColumn="1" w:lastColumn="0" w:noHBand="0" w:noVBand="1"/>
      </w:tblPr>
      <w:tblGrid>
        <w:gridCol w:w="1410"/>
        <w:gridCol w:w="1224"/>
        <w:gridCol w:w="1467"/>
        <w:gridCol w:w="1469"/>
        <w:gridCol w:w="1467"/>
      </w:tblGrid>
      <w:tr w:rsidR="003D7D7F" w:rsidRPr="00FD5129" w:rsidTr="00235951">
        <w:trPr>
          <w:trHeight w:val="391"/>
        </w:trPr>
        <w:tc>
          <w:tcPr>
            <w:tcW w:w="7037" w:type="dxa"/>
            <w:gridSpan w:val="5"/>
            <w:shd w:val="clear" w:color="auto" w:fill="EAF1DD" w:themeFill="accent3" w:themeFillTint="33"/>
            <w:vAlign w:val="center"/>
          </w:tcPr>
          <w:p w:rsidR="003D7D7F" w:rsidRPr="00FD5129" w:rsidRDefault="002E39BD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3D7D7F" w:rsidRPr="00FD5129" w:rsidTr="003D7D7F">
        <w:trPr>
          <w:trHeight w:val="391"/>
        </w:trPr>
        <w:tc>
          <w:tcPr>
            <w:tcW w:w="1410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224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67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69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467" w:type="dxa"/>
            <w:vAlign w:val="center"/>
          </w:tcPr>
          <w:p w:rsidR="003D7D7F" w:rsidRPr="00FD5129" w:rsidRDefault="003D7D7F" w:rsidP="00750BD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3D7D7F" w:rsidRPr="00FD5129" w:rsidTr="003D7D7F">
        <w:trPr>
          <w:trHeight w:val="732"/>
        </w:trPr>
        <w:tc>
          <w:tcPr>
            <w:tcW w:w="1410" w:type="dxa"/>
          </w:tcPr>
          <w:p w:rsidR="003D7D7F" w:rsidRPr="00E668AF" w:rsidRDefault="0007463D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1224" w:type="dxa"/>
          </w:tcPr>
          <w:p w:rsidR="003D7D7F" w:rsidRPr="00E668AF" w:rsidRDefault="00871646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45</w:t>
            </w:r>
          </w:p>
        </w:tc>
        <w:tc>
          <w:tcPr>
            <w:tcW w:w="1467" w:type="dxa"/>
          </w:tcPr>
          <w:p w:rsidR="003D7D7F" w:rsidRPr="00E668AF" w:rsidRDefault="0007463D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1469" w:type="dxa"/>
          </w:tcPr>
          <w:p w:rsidR="003D7D7F" w:rsidRPr="00E668AF" w:rsidRDefault="00871646" w:rsidP="005845D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</w:t>
            </w:r>
          </w:p>
        </w:tc>
        <w:tc>
          <w:tcPr>
            <w:tcW w:w="1467" w:type="dxa"/>
          </w:tcPr>
          <w:p w:rsidR="003D7D7F" w:rsidRPr="00E668AF" w:rsidRDefault="0007463D" w:rsidP="005845DC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</w:tr>
    </w:tbl>
    <w:p w:rsidR="00036633" w:rsidRPr="00FD5129" w:rsidRDefault="00036633" w:rsidP="00036633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242"/>
        <w:gridCol w:w="4536"/>
        <w:gridCol w:w="2410"/>
        <w:gridCol w:w="1220"/>
      </w:tblGrid>
      <w:tr w:rsidR="002E39BD" w:rsidRPr="00FD5129" w:rsidTr="009E7D5A">
        <w:tc>
          <w:tcPr>
            <w:tcW w:w="1242" w:type="dxa"/>
            <w:shd w:val="clear" w:color="auto" w:fill="EAF1DD" w:themeFill="accent3" w:themeFillTint="33"/>
            <w:vAlign w:val="center"/>
          </w:tcPr>
          <w:p w:rsidR="002E39BD" w:rsidRPr="00FD5129" w:rsidRDefault="00BD22CB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ระดับ</w:t>
            </w:r>
          </w:p>
        </w:tc>
        <w:tc>
          <w:tcPr>
            <w:tcW w:w="4536" w:type="dxa"/>
            <w:shd w:val="clear" w:color="auto" w:fill="EAF1DD" w:themeFill="accent3" w:themeFillTint="33"/>
            <w:vAlign w:val="center"/>
          </w:tcPr>
          <w:p w:rsidR="002E39BD" w:rsidRPr="00FD5129" w:rsidRDefault="00B408D8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2410" w:type="dxa"/>
            <w:shd w:val="clear" w:color="auto" w:fill="EAF1DD" w:themeFill="accent3" w:themeFillTint="33"/>
          </w:tcPr>
          <w:p w:rsidR="002E39BD" w:rsidRPr="00FD5129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เอกสาร/หลักฐาน</w:t>
            </w:r>
            <w:r w:rsidR="00B7417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              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ประกอบการประเมิน</w:t>
            </w:r>
          </w:p>
        </w:tc>
        <w:tc>
          <w:tcPr>
            <w:tcW w:w="1220" w:type="dxa"/>
            <w:shd w:val="clear" w:color="auto" w:fill="EAF1DD" w:themeFill="accent3" w:themeFillTint="33"/>
            <w:vAlign w:val="center"/>
          </w:tcPr>
          <w:p w:rsidR="00D47ED2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ค่าคะแนน</w:t>
            </w:r>
          </w:p>
          <w:p w:rsidR="002E39BD" w:rsidRPr="00FD5129" w:rsidRDefault="002E39BD" w:rsidP="00193181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ที่ได้</w:t>
            </w:r>
          </w:p>
        </w:tc>
      </w:tr>
      <w:tr w:rsidR="002E39BD" w:rsidRPr="00FD5129" w:rsidTr="009E7D5A">
        <w:tc>
          <w:tcPr>
            <w:tcW w:w="1242" w:type="dxa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4536" w:type="dxa"/>
          </w:tcPr>
          <w:p w:rsidR="002E39BD" w:rsidRPr="00FD5129" w:rsidRDefault="009A1429" w:rsidP="009A142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2410" w:type="dxa"/>
          </w:tcPr>
          <w:p w:rsidR="002E39BD" w:rsidRPr="00461730" w:rsidRDefault="00D83EC3" w:rsidP="00D83EC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</w:t>
            </w:r>
            <w:r w:rsidR="001470C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</w:t>
            </w:r>
            <w:r w:rsidR="001470CA"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="001470CA"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="00461730"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2E39BD" w:rsidRPr="008D61EA" w:rsidRDefault="002E39BD" w:rsidP="0019318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 w:rsidRPr="008D61EA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  <w:tr w:rsidR="002E39BD" w:rsidRPr="00FD5129" w:rsidTr="009E7D5A">
        <w:tc>
          <w:tcPr>
            <w:tcW w:w="1242" w:type="dxa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4536" w:type="dxa"/>
          </w:tcPr>
          <w:p w:rsidR="002E39BD" w:rsidRPr="00FD5129" w:rsidRDefault="009A1429" w:rsidP="00BB58F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BB58F3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2410" w:type="dxa"/>
          </w:tcPr>
          <w:p w:rsidR="002E39BD" w:rsidRPr="00010B16" w:rsidRDefault="00D83EC3" w:rsidP="000F195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2E39BD" w:rsidRPr="008D61EA" w:rsidRDefault="002E39BD" w:rsidP="00DD581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เท่ากับ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2 ค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ะแนน</w:t>
            </w:r>
          </w:p>
        </w:tc>
      </w:tr>
      <w:tr w:rsidR="002E39BD" w:rsidRPr="00FD5129" w:rsidTr="009E7D5A">
        <w:tc>
          <w:tcPr>
            <w:tcW w:w="1242" w:type="dxa"/>
          </w:tcPr>
          <w:p w:rsidR="002E39BD" w:rsidRPr="00FD5129" w:rsidRDefault="002E39BD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4536" w:type="dxa"/>
          </w:tcPr>
          <w:p w:rsidR="002E39BD" w:rsidRPr="00FD5129" w:rsidRDefault="001470CA" w:rsidP="001470C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BB58F3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2410" w:type="dxa"/>
          </w:tcPr>
          <w:p w:rsidR="002E39BD" w:rsidRPr="00244C89" w:rsidRDefault="00D83EC3" w:rsidP="00F9312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2E39BD" w:rsidRPr="008D61EA" w:rsidRDefault="002E39BD" w:rsidP="00562966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 w:rsidR="001369D8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  <w:tr w:rsidR="00664370" w:rsidRPr="00FD5129" w:rsidTr="009E7D5A">
        <w:tc>
          <w:tcPr>
            <w:tcW w:w="1242" w:type="dxa"/>
          </w:tcPr>
          <w:p w:rsidR="00664370" w:rsidRDefault="00664370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4536" w:type="dxa"/>
          </w:tcPr>
          <w:p w:rsidR="00664370" w:rsidRPr="00FD5129" w:rsidRDefault="00664370" w:rsidP="00A6695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BB58F3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2410" w:type="dxa"/>
          </w:tcPr>
          <w:p w:rsidR="00664370" w:rsidRPr="00010B16" w:rsidRDefault="00664370" w:rsidP="00A66958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664370" w:rsidRPr="008D61EA" w:rsidRDefault="00664370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เท่ากับ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4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ะแนน</w:t>
            </w:r>
          </w:p>
        </w:tc>
      </w:tr>
      <w:tr w:rsidR="00664370" w:rsidRPr="00FD5129" w:rsidTr="009E7D5A">
        <w:tc>
          <w:tcPr>
            <w:tcW w:w="1242" w:type="dxa"/>
          </w:tcPr>
          <w:p w:rsidR="00664370" w:rsidRDefault="00664370" w:rsidP="008E10C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4536" w:type="dxa"/>
          </w:tcPr>
          <w:p w:rsidR="00664370" w:rsidRPr="00FD5129" w:rsidRDefault="00664370" w:rsidP="00A6695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2410" w:type="dxa"/>
          </w:tcPr>
          <w:p w:rsidR="00664370" w:rsidRPr="00244C89" w:rsidRDefault="00664370" w:rsidP="00A66958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664370" w:rsidRPr="008D61EA" w:rsidRDefault="00664370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</w:tbl>
    <w:p w:rsidR="00036633" w:rsidRPr="00834AB8" w:rsidRDefault="00036633" w:rsidP="00036633">
      <w:pPr>
        <w:spacing w:after="200" w:line="276" w:lineRule="auto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p w:rsidR="00C97309" w:rsidRPr="008D61EA" w:rsidRDefault="00C97309" w:rsidP="00C97309">
      <w:pPr>
        <w:pStyle w:val="a7"/>
        <w:numPr>
          <w:ilvl w:val="1"/>
          <w:numId w:val="19"/>
        </w:numPr>
        <w:rPr>
          <w:rFonts w:ascii="TH SarabunIT๙" w:hAnsi="TH SarabunIT๙" w:cs="TH SarabunIT๙"/>
          <w:spacing w:val="-8"/>
          <w:sz w:val="32"/>
          <w:szCs w:val="32"/>
        </w:rPr>
      </w:pP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การประเมินรอบ </w:t>
      </w:r>
      <w:r>
        <w:rPr>
          <w:rFonts w:ascii="TH SarabunIT๙" w:hAnsi="TH SarabunIT๙" w:cs="TH SarabunIT๙"/>
          <w:spacing w:val="-8"/>
          <w:sz w:val="32"/>
          <w:szCs w:val="32"/>
        </w:rPr>
        <w:t>12</w:t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เด</w:t>
      </w:r>
      <w:r>
        <w:rPr>
          <w:rFonts w:ascii="TH SarabunIT๙" w:hAnsi="TH SarabunIT๙" w:cs="TH SarabunIT๙"/>
          <w:spacing w:val="-8"/>
          <w:sz w:val="32"/>
          <w:szCs w:val="32"/>
          <w:cs/>
        </w:rPr>
        <w:t>ือน ประจำปีงบประมาณ พ.ศ.256</w:t>
      </w:r>
      <w:r>
        <w:rPr>
          <w:rFonts w:ascii="TH SarabunIT๙" w:hAnsi="TH SarabunIT๙" w:cs="TH SarabunIT๙" w:hint="cs"/>
          <w:spacing w:val="-8"/>
          <w:sz w:val="32"/>
          <w:szCs w:val="32"/>
          <w:cs/>
        </w:rPr>
        <w:t>2</w:t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(ระหว่างวันที่ 1 ตุลาคม 256</w:t>
      </w:r>
      <w:r w:rsidR="00902041">
        <w:rPr>
          <w:rFonts w:ascii="TH SarabunIT๙" w:hAnsi="TH SarabunIT๙" w:cs="TH SarabunIT๙" w:hint="cs"/>
          <w:spacing w:val="-8"/>
          <w:sz w:val="32"/>
          <w:szCs w:val="32"/>
          <w:cs/>
        </w:rPr>
        <w:t>2</w:t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– </w:t>
      </w:r>
      <w:r>
        <w:rPr>
          <w:rFonts w:ascii="TH SarabunIT๙" w:hAnsi="TH SarabunIT๙" w:cs="TH SarabunIT๙"/>
          <w:spacing w:val="-8"/>
          <w:sz w:val="32"/>
          <w:szCs w:val="32"/>
          <w:cs/>
        </w:rPr>
        <w:br/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>30 กันยายน 256</w:t>
      </w:r>
      <w:r w:rsidR="00902041">
        <w:rPr>
          <w:rFonts w:ascii="TH SarabunIT๙" w:hAnsi="TH SarabunIT๙" w:cs="TH SarabunIT๙" w:hint="cs"/>
          <w:spacing w:val="-8"/>
          <w:sz w:val="32"/>
          <w:szCs w:val="32"/>
          <w:cs/>
        </w:rPr>
        <w:t>3</w:t>
      </w:r>
      <w:r w:rsidRPr="008D61EA">
        <w:rPr>
          <w:rFonts w:ascii="TH SarabunIT๙" w:hAnsi="TH SarabunIT๙" w:cs="TH SarabunIT๙"/>
          <w:spacing w:val="-8"/>
          <w:sz w:val="32"/>
          <w:szCs w:val="32"/>
          <w:cs/>
        </w:rPr>
        <w:t>)</w:t>
      </w:r>
    </w:p>
    <w:p w:rsidR="00770D8F" w:rsidRPr="00770D8F" w:rsidRDefault="00770D8F" w:rsidP="00770D8F">
      <w:pPr>
        <w:pStyle w:val="a7"/>
        <w:ind w:left="1080"/>
        <w:rPr>
          <w:rFonts w:ascii="TH SarabunIT๙" w:hAnsi="TH SarabunIT๙" w:cs="TH SarabunIT๙"/>
          <w:spacing w:val="-8"/>
          <w:sz w:val="16"/>
          <w:szCs w:val="16"/>
        </w:rPr>
      </w:pPr>
    </w:p>
    <w:tbl>
      <w:tblPr>
        <w:tblStyle w:val="a9"/>
        <w:tblW w:w="7262" w:type="dxa"/>
        <w:tblInd w:w="890" w:type="dxa"/>
        <w:tblLayout w:type="fixed"/>
        <w:tblLook w:val="04A0" w:firstRow="1" w:lastRow="0" w:firstColumn="1" w:lastColumn="0" w:noHBand="0" w:noVBand="1"/>
      </w:tblPr>
      <w:tblGrid>
        <w:gridCol w:w="1406"/>
        <w:gridCol w:w="1465"/>
        <w:gridCol w:w="1463"/>
        <w:gridCol w:w="1465"/>
        <w:gridCol w:w="1463"/>
      </w:tblGrid>
      <w:tr w:rsidR="003D7D7F" w:rsidRPr="00FD5129" w:rsidTr="00235951">
        <w:trPr>
          <w:trHeight w:val="364"/>
        </w:trPr>
        <w:tc>
          <w:tcPr>
            <w:tcW w:w="7262" w:type="dxa"/>
            <w:gridSpan w:val="5"/>
            <w:shd w:val="clear" w:color="auto" w:fill="EAF1DD" w:themeFill="accent3" w:themeFillTint="33"/>
            <w:vAlign w:val="center"/>
          </w:tcPr>
          <w:p w:rsidR="003D7D7F" w:rsidRPr="00FD5129" w:rsidRDefault="002E39BD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ค่าคะแนนที่ได้</w:t>
            </w:r>
          </w:p>
        </w:tc>
      </w:tr>
      <w:tr w:rsidR="003D7D7F" w:rsidRPr="00FD5129" w:rsidTr="003D7D7F">
        <w:trPr>
          <w:trHeight w:val="364"/>
        </w:trPr>
        <w:tc>
          <w:tcPr>
            <w:tcW w:w="1406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465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63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465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463" w:type="dxa"/>
            <w:vAlign w:val="center"/>
          </w:tcPr>
          <w:p w:rsidR="003D7D7F" w:rsidRPr="00FD5129" w:rsidRDefault="003D7D7F" w:rsidP="0053476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834AB8" w:rsidRPr="00FD5129" w:rsidTr="003D7D7F">
        <w:trPr>
          <w:trHeight w:val="682"/>
        </w:trPr>
        <w:tc>
          <w:tcPr>
            <w:tcW w:w="1406" w:type="dxa"/>
          </w:tcPr>
          <w:p w:rsidR="00834AB8" w:rsidRPr="00E668AF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C41D78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1465" w:type="dxa"/>
          </w:tcPr>
          <w:p w:rsidR="00834AB8" w:rsidRPr="00E668AF" w:rsidRDefault="00834AB8" w:rsidP="00C41D7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C41D78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  <w:tc>
          <w:tcPr>
            <w:tcW w:w="1463" w:type="dxa"/>
          </w:tcPr>
          <w:p w:rsidR="00834AB8" w:rsidRPr="00E668AF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C41D78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1465" w:type="dxa"/>
          </w:tcPr>
          <w:p w:rsidR="00834AB8" w:rsidRPr="00E668AF" w:rsidRDefault="00834AB8" w:rsidP="00C41D7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C41D78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  <w:tc>
          <w:tcPr>
            <w:tcW w:w="1463" w:type="dxa"/>
          </w:tcPr>
          <w:p w:rsidR="00834AB8" w:rsidRPr="00E668AF" w:rsidRDefault="00834AB8" w:rsidP="00A66958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</w:tr>
    </w:tbl>
    <w:p w:rsidR="004C1E68" w:rsidRPr="006107FF" w:rsidRDefault="004C1E68" w:rsidP="004C1E68">
      <w:pPr>
        <w:ind w:firstLine="720"/>
        <w:rPr>
          <w:rFonts w:ascii="TH SarabunIT๙" w:hAnsi="TH SarabunIT๙" w:cs="TH SarabunIT๙"/>
          <w:b/>
          <w:bCs/>
          <w:spacing w:val="-8"/>
          <w:sz w:val="16"/>
          <w:szCs w:val="16"/>
        </w:rPr>
      </w:pPr>
    </w:p>
    <w:p w:rsidR="00992452" w:rsidRDefault="00992452" w:rsidP="00B53ACF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834AB8" w:rsidRPr="00FD5129" w:rsidRDefault="00834AB8" w:rsidP="00834AB8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242"/>
        <w:gridCol w:w="4536"/>
        <w:gridCol w:w="2410"/>
        <w:gridCol w:w="1220"/>
      </w:tblGrid>
      <w:tr w:rsidR="00834AB8" w:rsidRPr="00FD5129" w:rsidTr="00A66958">
        <w:tc>
          <w:tcPr>
            <w:tcW w:w="1242" w:type="dxa"/>
            <w:shd w:val="clear" w:color="auto" w:fill="EAF1DD" w:themeFill="accent3" w:themeFillTint="33"/>
            <w:vAlign w:val="center"/>
          </w:tcPr>
          <w:p w:rsidR="00834AB8" w:rsidRPr="00FD5129" w:rsidRDefault="00834AB8" w:rsidP="00A6695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4536" w:type="dxa"/>
            <w:shd w:val="clear" w:color="auto" w:fill="EAF1DD" w:themeFill="accent3" w:themeFillTint="33"/>
            <w:vAlign w:val="center"/>
          </w:tcPr>
          <w:p w:rsidR="00834AB8" w:rsidRPr="00FD5129" w:rsidRDefault="00834AB8" w:rsidP="00A6695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08D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2410" w:type="dxa"/>
            <w:shd w:val="clear" w:color="auto" w:fill="EAF1DD" w:themeFill="accent3" w:themeFillTint="33"/>
          </w:tcPr>
          <w:p w:rsidR="00834AB8" w:rsidRPr="00FD5129" w:rsidRDefault="00834AB8" w:rsidP="00A6695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เอกสาร/หลักฐาน                ประกอบการประเมิน</w:t>
            </w:r>
          </w:p>
        </w:tc>
        <w:tc>
          <w:tcPr>
            <w:tcW w:w="1220" w:type="dxa"/>
            <w:shd w:val="clear" w:color="auto" w:fill="EAF1DD" w:themeFill="accent3" w:themeFillTint="33"/>
            <w:vAlign w:val="center"/>
          </w:tcPr>
          <w:p w:rsidR="00834AB8" w:rsidRDefault="00834AB8" w:rsidP="00A6695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ค่าคะแนน</w:t>
            </w:r>
          </w:p>
          <w:p w:rsidR="00834AB8" w:rsidRPr="00FD5129" w:rsidRDefault="00834AB8" w:rsidP="00A66958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ที่ได้</w:t>
            </w:r>
          </w:p>
        </w:tc>
      </w:tr>
      <w:tr w:rsidR="00834AB8" w:rsidRPr="00FD5129" w:rsidTr="00A66958">
        <w:tc>
          <w:tcPr>
            <w:tcW w:w="1242" w:type="dxa"/>
          </w:tcPr>
          <w:p w:rsidR="00834AB8" w:rsidRPr="00FD5129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4536" w:type="dxa"/>
          </w:tcPr>
          <w:p w:rsidR="00834AB8" w:rsidRPr="00FD5129" w:rsidRDefault="00834AB8" w:rsidP="00A6695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2410" w:type="dxa"/>
          </w:tcPr>
          <w:p w:rsidR="00834AB8" w:rsidRPr="00461730" w:rsidRDefault="00834AB8" w:rsidP="00A66958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834AB8" w:rsidRPr="008D61EA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 w:rsidRPr="008D61EA">
              <w:rPr>
                <w:rFonts w:ascii="TH SarabunIT๙" w:hAnsi="TH SarabunIT๙" w:cs="TH SarabunIT๙"/>
                <w:sz w:val="32"/>
                <w:szCs w:val="32"/>
              </w:rPr>
              <w:t xml:space="preserve">1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  <w:tr w:rsidR="00834AB8" w:rsidRPr="00FD5129" w:rsidTr="00A66958">
        <w:tc>
          <w:tcPr>
            <w:tcW w:w="1242" w:type="dxa"/>
          </w:tcPr>
          <w:p w:rsidR="00834AB8" w:rsidRPr="00FD5129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4536" w:type="dxa"/>
          </w:tcPr>
          <w:p w:rsidR="00834AB8" w:rsidRPr="00FD5129" w:rsidRDefault="00834AB8" w:rsidP="00A6695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D016E1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</w:p>
        </w:tc>
        <w:tc>
          <w:tcPr>
            <w:tcW w:w="2410" w:type="dxa"/>
          </w:tcPr>
          <w:p w:rsidR="00834AB8" w:rsidRPr="00010B16" w:rsidRDefault="00834AB8" w:rsidP="00A66958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834AB8" w:rsidRPr="008D61EA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เท่ากับ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2 ค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ะแนน</w:t>
            </w:r>
          </w:p>
        </w:tc>
      </w:tr>
      <w:tr w:rsidR="00834AB8" w:rsidRPr="00FD5129" w:rsidTr="00A66958">
        <w:tc>
          <w:tcPr>
            <w:tcW w:w="1242" w:type="dxa"/>
          </w:tcPr>
          <w:p w:rsidR="00834AB8" w:rsidRPr="00FD5129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4536" w:type="dxa"/>
          </w:tcPr>
          <w:p w:rsidR="00834AB8" w:rsidRPr="00FD5129" w:rsidRDefault="00834AB8" w:rsidP="00A6695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D016E1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2410" w:type="dxa"/>
          </w:tcPr>
          <w:p w:rsidR="00834AB8" w:rsidRPr="00244C89" w:rsidRDefault="00834AB8" w:rsidP="00A66958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834AB8" w:rsidRPr="008D61EA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  <w:tr w:rsidR="00834AB8" w:rsidRPr="00FD5129" w:rsidTr="00A66958">
        <w:tc>
          <w:tcPr>
            <w:tcW w:w="1242" w:type="dxa"/>
          </w:tcPr>
          <w:p w:rsidR="00834AB8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4536" w:type="dxa"/>
          </w:tcPr>
          <w:p w:rsidR="00834AB8" w:rsidRPr="00FD5129" w:rsidRDefault="00834AB8" w:rsidP="00A6695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D016E1"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2410" w:type="dxa"/>
          </w:tcPr>
          <w:p w:rsidR="00834AB8" w:rsidRPr="00010B16" w:rsidRDefault="00834AB8" w:rsidP="00A66958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834AB8" w:rsidRPr="008D61EA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เท่ากับ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4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ะแนน</w:t>
            </w:r>
          </w:p>
        </w:tc>
      </w:tr>
      <w:tr w:rsidR="00834AB8" w:rsidRPr="00FD5129" w:rsidTr="00A66958">
        <w:tc>
          <w:tcPr>
            <w:tcW w:w="1242" w:type="dxa"/>
          </w:tcPr>
          <w:p w:rsidR="00834AB8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4536" w:type="dxa"/>
          </w:tcPr>
          <w:p w:rsidR="00834AB8" w:rsidRPr="00FD5129" w:rsidRDefault="00834AB8" w:rsidP="00A6695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ร้านชำ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ผ่านเกณฑ์มาตรฐาน</w:t>
            </w:r>
            <w:r w:rsidRPr="009A142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ผ่านเกณฑ์มาตรฐานจังหวัดอุตรดิตถ์</w:t>
            </w:r>
            <w:r w:rsidRPr="009A14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="00D016E1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222EA8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2410" w:type="dxa"/>
          </w:tcPr>
          <w:p w:rsidR="00834AB8" w:rsidRPr="00244C89" w:rsidRDefault="00834AB8" w:rsidP="00A66958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สรุปผล</w:t>
            </w:r>
            <w:r w:rsidRPr="00194B74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r w:rsidRPr="00194B74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ตรวจร้านขายของชำ</w:t>
            </w:r>
            <w:r w:rsidRPr="0046173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ในพื้นที่</w:t>
            </w:r>
          </w:p>
        </w:tc>
        <w:tc>
          <w:tcPr>
            <w:tcW w:w="1220" w:type="dxa"/>
          </w:tcPr>
          <w:p w:rsidR="00834AB8" w:rsidRPr="008D61EA" w:rsidRDefault="00834AB8" w:rsidP="00A6695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เท่ากับ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8D61E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8D61E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</w:t>
            </w:r>
          </w:p>
        </w:tc>
      </w:tr>
    </w:tbl>
    <w:p w:rsidR="00834AB8" w:rsidRPr="00FD5129" w:rsidRDefault="00834AB8" w:rsidP="00834AB8">
      <w:pPr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992452" w:rsidRDefault="00992452" w:rsidP="00B53ACF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3861B6" w:rsidRPr="0086248F" w:rsidRDefault="003861B6" w:rsidP="00B53ACF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B53ACF" w:rsidRPr="00FD5129" w:rsidRDefault="007C59B7" w:rsidP="00E668AF">
      <w:pPr>
        <w:spacing w:after="120"/>
        <w:rPr>
          <w:rFonts w:ascii="TH SarabunIT๙" w:hAnsi="TH SarabunIT๙" w:cs="TH SarabunIT๙"/>
          <w:b/>
          <w:bCs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รายละเอียดข้อมูลพื้นฐาน</w:t>
      </w:r>
      <w:r w:rsidR="00B53ACF"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61"/>
        <w:gridCol w:w="1381"/>
        <w:gridCol w:w="1500"/>
        <w:gridCol w:w="1500"/>
        <w:gridCol w:w="1856"/>
      </w:tblGrid>
      <w:tr w:rsidR="00B53ACF" w:rsidRPr="00FD5129" w:rsidTr="00235951">
        <w:tc>
          <w:tcPr>
            <w:tcW w:w="3261" w:type="dxa"/>
            <w:vMerge w:val="restart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ข้อมูลพื้นฐานประกอบตัวชี้วัด</w:t>
            </w:r>
          </w:p>
        </w:tc>
        <w:tc>
          <w:tcPr>
            <w:tcW w:w="1381" w:type="dxa"/>
            <w:vMerge w:val="restart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หน่วยวัด</w:t>
            </w:r>
          </w:p>
          <w:p w:rsidR="00B53ACF" w:rsidRPr="00FD5129" w:rsidRDefault="00B53ACF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4856" w:type="dxa"/>
            <w:gridSpan w:val="3"/>
            <w:shd w:val="clear" w:color="auto" w:fill="EAF1DD" w:themeFill="accent3" w:themeFillTint="33"/>
          </w:tcPr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ผลการดำเนินงานในอดีต</w:t>
            </w:r>
          </w:p>
          <w:p w:rsidR="00B53ACF" w:rsidRPr="00FD5129" w:rsidRDefault="00B53AC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FD51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ปีงบประมาณ พ.ศ.</w:t>
            </w:r>
          </w:p>
        </w:tc>
      </w:tr>
      <w:tr w:rsidR="00B53ACF" w:rsidRPr="00FD5129" w:rsidTr="00235951">
        <w:tc>
          <w:tcPr>
            <w:tcW w:w="3261" w:type="dxa"/>
            <w:vMerge/>
            <w:shd w:val="clear" w:color="auto" w:fill="EAF1DD" w:themeFill="accent3" w:themeFillTint="33"/>
          </w:tcPr>
          <w:p w:rsidR="00B53ACF" w:rsidRPr="00FD5129" w:rsidRDefault="00B53ACF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1381" w:type="dxa"/>
            <w:vMerge/>
            <w:shd w:val="clear" w:color="auto" w:fill="EAF1DD" w:themeFill="accent3" w:themeFillTint="33"/>
          </w:tcPr>
          <w:p w:rsidR="00B53ACF" w:rsidRPr="00FD5129" w:rsidRDefault="00B53ACF" w:rsidP="004C1E68">
            <w:pPr>
              <w:rPr>
                <w:rFonts w:ascii="TH SarabunIT๙" w:hAnsi="TH SarabunIT๙" w:cs="TH SarabunIT๙"/>
                <w:b/>
                <w:bCs/>
                <w:szCs w:val="32"/>
              </w:rPr>
            </w:pPr>
          </w:p>
        </w:tc>
        <w:tc>
          <w:tcPr>
            <w:tcW w:w="1500" w:type="dxa"/>
            <w:shd w:val="clear" w:color="auto" w:fill="EAF1DD" w:themeFill="accent3" w:themeFillTint="33"/>
          </w:tcPr>
          <w:p w:rsidR="00B53ACF" w:rsidRPr="00FD5129" w:rsidRDefault="0008179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60</w:t>
            </w:r>
          </w:p>
        </w:tc>
        <w:tc>
          <w:tcPr>
            <w:tcW w:w="1500" w:type="dxa"/>
            <w:shd w:val="clear" w:color="auto" w:fill="EAF1DD" w:themeFill="accent3" w:themeFillTint="33"/>
          </w:tcPr>
          <w:p w:rsidR="00B53ACF" w:rsidRPr="00FD5129" w:rsidRDefault="0008179F" w:rsidP="004C1E68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2561</w:t>
            </w:r>
          </w:p>
        </w:tc>
        <w:tc>
          <w:tcPr>
            <w:tcW w:w="1856" w:type="dxa"/>
            <w:shd w:val="clear" w:color="auto" w:fill="EAF1DD" w:themeFill="accent3" w:themeFillTint="33"/>
          </w:tcPr>
          <w:p w:rsidR="00B53ACF" w:rsidRPr="00FD5129" w:rsidRDefault="002171E2" w:rsidP="00C97309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6</w:t>
            </w:r>
            <w:r w:rsidR="0008179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๒</w:t>
            </w:r>
          </w:p>
        </w:tc>
      </w:tr>
      <w:tr w:rsidR="00C97309" w:rsidRPr="00FD5129" w:rsidTr="004C1E68">
        <w:tc>
          <w:tcPr>
            <w:tcW w:w="3261" w:type="dxa"/>
          </w:tcPr>
          <w:p w:rsidR="00B92773" w:rsidRPr="00D76164" w:rsidRDefault="00C97309" w:rsidP="00B92773">
            <w:pPr>
              <w:tabs>
                <w:tab w:val="left" w:pos="0"/>
              </w:tabs>
              <w:ind w:left="34" w:hanging="34"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ชื่อตัวชี้วัด</w:t>
            </w:r>
            <w:r w:rsidR="00B92773">
              <w:rPr>
                <w:rFonts w:ascii="TH SarabunIT๙" w:hAnsi="TH SarabunIT๙" w:cs="TH SarabunIT๙" w:hint="cs"/>
                <w:szCs w:val="32"/>
                <w:cs/>
              </w:rPr>
              <w:t>ร้านชำปลอด</w:t>
            </w:r>
            <w:r w:rsidR="00B92773"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ยาสเตียรอยด์</w:t>
            </w:r>
            <w:r w:rsidR="00B9277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ยาปฏิชีวนะและ</w:t>
            </w:r>
            <w:r w:rsidR="00B92773" w:rsidRPr="00D761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ยา</w:t>
            </w:r>
            <w:r w:rsidR="00B92773" w:rsidRPr="00D76164">
              <w:rPr>
                <w:rFonts w:ascii="TH SarabunIT๙" w:hAnsi="TH SarabunIT๙" w:cs="TH SarabunIT๙"/>
                <w:sz w:val="32"/>
                <w:szCs w:val="32"/>
              </w:rPr>
              <w:t>NSAIDs</w:t>
            </w:r>
          </w:p>
          <w:p w:rsidR="00C97309" w:rsidRPr="00FD5129" w:rsidRDefault="00B92773" w:rsidP="00B92773">
            <w:pPr>
              <w:spacing w:before="120"/>
              <w:jc w:val="both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(ข้อมูลจากการสุ่มตรวจชองจังหวัด)</w:t>
            </w:r>
          </w:p>
        </w:tc>
        <w:tc>
          <w:tcPr>
            <w:tcW w:w="1381" w:type="dxa"/>
          </w:tcPr>
          <w:p w:rsidR="00C97309" w:rsidRPr="00FD5129" w:rsidRDefault="00C97309" w:rsidP="008E10CF">
            <w:pPr>
              <w:spacing w:before="120"/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........</w:t>
            </w:r>
            <w:r w:rsidR="008F117B">
              <w:rPr>
                <w:rFonts w:ascii="TH SarabunIT๙" w:hAnsi="TH SarabunIT๙" w:cs="TH SarabunIT๙" w:hint="cs"/>
                <w:szCs w:val="32"/>
                <w:cs/>
              </w:rPr>
              <w:t>-</w:t>
            </w:r>
            <w:r>
              <w:rPr>
                <w:rFonts w:ascii="TH SarabunIT๙" w:hAnsi="TH SarabunIT๙" w:cs="TH SarabunIT๙" w:hint="cs"/>
                <w:szCs w:val="32"/>
                <w:cs/>
              </w:rPr>
              <w:t>.........</w:t>
            </w:r>
          </w:p>
        </w:tc>
        <w:tc>
          <w:tcPr>
            <w:tcW w:w="1500" w:type="dxa"/>
          </w:tcPr>
          <w:p w:rsidR="00C97309" w:rsidRPr="00FD5129" w:rsidRDefault="00C97309" w:rsidP="008E10CF">
            <w:pPr>
              <w:spacing w:before="120"/>
              <w:jc w:val="center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.......</w:t>
            </w:r>
            <w:r w:rsidR="008F117B">
              <w:rPr>
                <w:rFonts w:ascii="TH SarabunIT๙" w:hAnsi="TH SarabunIT๙" w:cs="TH SarabunIT๙" w:hint="cs"/>
                <w:szCs w:val="32"/>
                <w:cs/>
              </w:rPr>
              <w:t>-</w:t>
            </w:r>
            <w:r>
              <w:rPr>
                <w:rFonts w:ascii="TH SarabunIT๙" w:hAnsi="TH SarabunIT๙" w:cs="TH SarabunIT๙" w:hint="cs"/>
                <w:szCs w:val="32"/>
                <w:cs/>
              </w:rPr>
              <w:t>......</w:t>
            </w:r>
          </w:p>
        </w:tc>
        <w:tc>
          <w:tcPr>
            <w:tcW w:w="1500" w:type="dxa"/>
          </w:tcPr>
          <w:p w:rsidR="00C97309" w:rsidRPr="00FD5129" w:rsidRDefault="00C97309" w:rsidP="008E10CF">
            <w:pPr>
              <w:spacing w:before="120"/>
              <w:jc w:val="center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.......</w:t>
            </w:r>
            <w:r w:rsidR="008F117B">
              <w:rPr>
                <w:rFonts w:ascii="TH SarabunIT๙" w:hAnsi="TH SarabunIT๙" w:cs="TH SarabunIT๙" w:hint="cs"/>
                <w:szCs w:val="32"/>
                <w:cs/>
              </w:rPr>
              <w:t>-</w:t>
            </w:r>
            <w:r>
              <w:rPr>
                <w:rFonts w:ascii="TH SarabunIT๙" w:hAnsi="TH SarabunIT๙" w:cs="TH SarabunIT๙" w:hint="cs"/>
                <w:szCs w:val="32"/>
                <w:cs/>
              </w:rPr>
              <w:t>......</w:t>
            </w:r>
          </w:p>
        </w:tc>
        <w:tc>
          <w:tcPr>
            <w:tcW w:w="1856" w:type="dxa"/>
          </w:tcPr>
          <w:p w:rsidR="00C97309" w:rsidRPr="00B92773" w:rsidRDefault="00B92773" w:rsidP="008E10CF">
            <w:pPr>
              <w:spacing w:before="12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92773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ร้อยละ70</w:t>
            </w:r>
          </w:p>
        </w:tc>
      </w:tr>
    </w:tbl>
    <w:p w:rsidR="00B53ACF" w:rsidRPr="00FD5129" w:rsidRDefault="00B53ACF" w:rsidP="00B53ACF">
      <w:pPr>
        <w:rPr>
          <w:rFonts w:ascii="TH SarabunIT๙" w:hAnsi="TH SarabunIT๙" w:cs="TH SarabunIT๙"/>
          <w:sz w:val="16"/>
          <w:szCs w:val="16"/>
        </w:rPr>
      </w:pPr>
    </w:p>
    <w:p w:rsidR="004F4EB5" w:rsidRPr="00FD5129" w:rsidRDefault="004F4EB5" w:rsidP="00B53ACF">
      <w:pPr>
        <w:rPr>
          <w:rFonts w:ascii="TH SarabunIT๙" w:hAnsi="TH SarabunIT๙" w:cs="TH SarabunIT๙"/>
          <w:sz w:val="10"/>
          <w:szCs w:val="10"/>
        </w:rPr>
      </w:pPr>
    </w:p>
    <w:p w:rsidR="00C97309" w:rsidRPr="00C97309" w:rsidRDefault="00C97309" w:rsidP="00C97309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9. </w:t>
      </w:r>
      <w:r w:rsidRPr="00C97309">
        <w:rPr>
          <w:rFonts w:ascii="TH SarabunIT๙" w:hAnsi="TH SarabunIT๙" w:cs="TH SarabunIT๙"/>
          <w:b/>
          <w:bCs/>
          <w:sz w:val="32"/>
          <w:szCs w:val="32"/>
          <w:cs/>
        </w:rPr>
        <w:t>แหล่งข้อมูล</w:t>
      </w:r>
      <w:r w:rsidRPr="00C97309">
        <w:rPr>
          <w:rFonts w:ascii="TH SarabunIT๙" w:hAnsi="TH SarabunIT๙" w:cs="TH SarabunIT๙"/>
          <w:b/>
          <w:bCs/>
          <w:sz w:val="32"/>
          <w:szCs w:val="32"/>
        </w:rPr>
        <w:t xml:space="preserve">/ </w:t>
      </w:r>
      <w:r w:rsidRPr="00C9730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วิธีการจัดเก็บข้อมูล </w:t>
      </w:r>
      <w:r w:rsidRPr="00C97309">
        <w:rPr>
          <w:rFonts w:ascii="TH SarabunIT๙" w:hAnsi="TH SarabunIT๙" w:cs="TH SarabunIT๙"/>
          <w:b/>
          <w:bCs/>
          <w:sz w:val="32"/>
          <w:szCs w:val="32"/>
        </w:rPr>
        <w:t>:…………</w:t>
      </w:r>
      <w:r w:rsidR="008F117B">
        <w:rPr>
          <w:rFonts w:ascii="TH SarabunIT๙" w:hAnsi="TH SarabunIT๙" w:cs="TH SarabunIT๙"/>
          <w:b/>
          <w:bCs/>
          <w:sz w:val="32"/>
          <w:szCs w:val="32"/>
        </w:rPr>
        <w:t>-</w:t>
      </w:r>
      <w:r w:rsidRPr="00C97309">
        <w:rPr>
          <w:rFonts w:ascii="TH SarabunIT๙" w:hAnsi="TH SarabunIT๙" w:cs="TH SarabunIT๙"/>
          <w:b/>
          <w:bCs/>
          <w:sz w:val="32"/>
          <w:szCs w:val="32"/>
        </w:rPr>
        <w:t>……………………………………………………………………………</w:t>
      </w:r>
      <w:r w:rsidR="00351ED4">
        <w:rPr>
          <w:rFonts w:ascii="TH SarabunIT๙" w:hAnsi="TH SarabunIT๙" w:cs="TH SarabunIT๙"/>
          <w:b/>
          <w:bCs/>
          <w:sz w:val="32"/>
          <w:szCs w:val="32"/>
        </w:rPr>
        <w:t>….</w:t>
      </w:r>
      <w:r w:rsidRPr="00C97309">
        <w:rPr>
          <w:rFonts w:ascii="TH SarabunIT๙" w:hAnsi="TH SarabunIT๙" w:cs="TH SarabunIT๙"/>
          <w:b/>
          <w:bCs/>
          <w:sz w:val="32"/>
          <w:szCs w:val="32"/>
        </w:rPr>
        <w:t>….</w:t>
      </w:r>
    </w:p>
    <w:p w:rsidR="00C97309" w:rsidRPr="004872FA" w:rsidRDefault="00C97309" w:rsidP="00C97309">
      <w:pPr>
        <w:pStyle w:val="a7"/>
        <w:ind w:left="420"/>
        <w:rPr>
          <w:rFonts w:ascii="TH SarabunIT๙" w:hAnsi="TH SarabunIT๙" w:cs="TH SarabunIT๙"/>
          <w:b/>
          <w:bCs/>
          <w:sz w:val="32"/>
          <w:szCs w:val="32"/>
        </w:rPr>
      </w:pPr>
      <w:r w:rsidRPr="004872FA">
        <w:rPr>
          <w:rFonts w:ascii="TH SarabunIT๙" w:hAnsi="TH SarabunIT๙" w:cs="TH SarabunIT๙"/>
          <w:b/>
          <w:bCs/>
          <w:sz w:val="32"/>
          <w:szCs w:val="32"/>
        </w:rPr>
        <w:t>…………</w:t>
      </w:r>
      <w:r>
        <w:rPr>
          <w:rFonts w:ascii="TH SarabunIT๙" w:hAnsi="TH SarabunIT๙" w:cs="TH SarabunIT๙"/>
          <w:b/>
          <w:bCs/>
          <w:sz w:val="32"/>
          <w:szCs w:val="32"/>
        </w:rPr>
        <w:t>……………………………………………………………………………………………………………………………………</w:t>
      </w:r>
    </w:p>
    <w:p w:rsidR="00C97309" w:rsidRPr="00FD5129" w:rsidRDefault="00C97309" w:rsidP="00C97309">
      <w:pPr>
        <w:rPr>
          <w:rFonts w:ascii="TH SarabunIT๙" w:hAnsi="TH SarabunIT๙" w:cs="TH SarabunIT๙"/>
          <w:sz w:val="16"/>
          <w:szCs w:val="16"/>
        </w:rPr>
      </w:pPr>
    </w:p>
    <w:p w:rsidR="00C97309" w:rsidRPr="00FD5129" w:rsidRDefault="00C97309" w:rsidP="00C97309">
      <w:pPr>
        <w:ind w:left="44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10</w:t>
      </w:r>
      <w:r w:rsidRPr="00FD5129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ผู้กำกับดูแลตัวชี้วัด</w:t>
      </w:r>
      <w:r w:rsidRPr="00FD5129">
        <w:rPr>
          <w:rFonts w:ascii="TH SarabunIT๙" w:hAnsi="TH SarabunIT๙" w:cs="TH SarabunIT๙"/>
          <w:sz w:val="32"/>
          <w:szCs w:val="32"/>
        </w:rPr>
        <w:t>:..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นางสาวภัทรนัน</w:t>
      </w:r>
      <w:r w:rsidRPr="00FD5129">
        <w:rPr>
          <w:rFonts w:ascii="TH SarabunIT๙" w:hAnsi="TH SarabunIT๙" w:cs="TH SarabunIT๙"/>
          <w:sz w:val="32"/>
          <w:szCs w:val="32"/>
        </w:rPr>
        <w:t>..</w:t>
      </w:r>
      <w:r w:rsidR="008F117B">
        <w:rPr>
          <w:rFonts w:ascii="TH SarabunIT๙" w:hAnsi="TH SarabunIT๙" w:cs="TH SarabunIT๙"/>
          <w:sz w:val="32"/>
          <w:szCs w:val="32"/>
        </w:rPr>
        <w:t>....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ไทยดี</w:t>
      </w:r>
      <w:r w:rsidRPr="00FD5129">
        <w:rPr>
          <w:rFonts w:ascii="TH SarabunIT๙" w:hAnsi="TH SarabunIT๙" w:cs="TH SarabunIT๙"/>
          <w:sz w:val="32"/>
          <w:szCs w:val="32"/>
        </w:rPr>
        <w:t>........</w:t>
      </w:r>
      <w:r>
        <w:rPr>
          <w:rFonts w:ascii="TH SarabunIT๙" w:hAnsi="TH SarabunIT๙" w:cs="TH SarabunIT๙" w:hint="cs"/>
          <w:sz w:val="32"/>
          <w:szCs w:val="32"/>
          <w:cs/>
        </w:rPr>
        <w:t>หมายเลขโทรศัพท์</w:t>
      </w:r>
      <w:r w:rsidRPr="00FD5129">
        <w:rPr>
          <w:rFonts w:ascii="TH SarabunIT๙" w:hAnsi="TH SarabunIT๙" w:cs="TH SarabunIT๙"/>
          <w:sz w:val="32"/>
          <w:szCs w:val="32"/>
        </w:rPr>
        <w:t>....</w:t>
      </w:r>
      <w:r w:rsidR="008F117B">
        <w:rPr>
          <w:rFonts w:ascii="TH SarabunIT๙" w:hAnsi="TH SarabunIT๙" w:cs="TH SarabunIT๙"/>
          <w:sz w:val="32"/>
          <w:szCs w:val="32"/>
        </w:rPr>
        <w:t xml:space="preserve">09 </w:t>
      </w:r>
      <w:r w:rsidR="00CF3376">
        <w:rPr>
          <w:rFonts w:ascii="TH SarabunIT๙" w:hAnsi="TH SarabunIT๙" w:cs="TH SarabunIT๙" w:hint="cs"/>
          <w:sz w:val="32"/>
          <w:szCs w:val="32"/>
          <w:cs/>
        </w:rPr>
        <w:t>8262</w:t>
      </w:r>
      <w:r w:rsidR="00CF3376">
        <w:rPr>
          <w:rFonts w:ascii="TH SarabunIT๙" w:hAnsi="TH SarabunIT๙" w:cs="TH SarabunIT๙"/>
          <w:sz w:val="32"/>
          <w:szCs w:val="32"/>
        </w:rPr>
        <w:t xml:space="preserve"> 2</w:t>
      </w:r>
      <w:r w:rsidR="00CF3376">
        <w:rPr>
          <w:rFonts w:ascii="TH SarabunIT๙" w:hAnsi="TH SarabunIT๙" w:cs="TH SarabunIT๙" w:hint="cs"/>
          <w:sz w:val="32"/>
          <w:szCs w:val="32"/>
          <w:cs/>
        </w:rPr>
        <w:t>005</w:t>
      </w:r>
      <w:r w:rsidRPr="00FD5129">
        <w:rPr>
          <w:rFonts w:ascii="TH SarabunIT๙" w:hAnsi="TH SarabunIT๙" w:cs="TH SarabunIT๙"/>
          <w:sz w:val="32"/>
          <w:szCs w:val="32"/>
        </w:rPr>
        <w:t>........</w:t>
      </w:r>
      <w:r>
        <w:rPr>
          <w:rFonts w:ascii="TH SarabunIT๙" w:hAnsi="TH SarabunIT๙" w:cs="TH SarabunIT๙"/>
          <w:sz w:val="32"/>
          <w:szCs w:val="32"/>
        </w:rPr>
        <w:t>.......</w:t>
      </w:r>
      <w:r w:rsidR="008F117B">
        <w:rPr>
          <w:rFonts w:ascii="TH SarabunIT๙" w:hAnsi="TH SarabunIT๙" w:cs="TH SarabunIT๙"/>
          <w:sz w:val="32"/>
          <w:szCs w:val="32"/>
        </w:rPr>
        <w:t>......</w:t>
      </w:r>
    </w:p>
    <w:p w:rsidR="00C97309" w:rsidRDefault="00C97309" w:rsidP="00C97309">
      <w:pPr>
        <w:spacing w:after="120"/>
        <w:ind w:left="45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FD5129">
        <w:rPr>
          <w:rFonts w:ascii="TH SarabunIT๙" w:hAnsi="TH SarabunIT๙" w:cs="TH SarabunIT๙"/>
          <w:sz w:val="32"/>
          <w:szCs w:val="32"/>
        </w:rPr>
        <w:t>: …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สำนักงานสาธารณสุขจังหวัดอุตรดิตถ์</w:t>
      </w:r>
      <w:r w:rsidRPr="00FD5129">
        <w:rPr>
          <w:rFonts w:ascii="TH SarabunIT๙" w:hAnsi="TH SarabunIT๙" w:cs="TH SarabunIT๙"/>
          <w:sz w:val="32"/>
          <w:szCs w:val="32"/>
        </w:rPr>
        <w:t>……………………………………………………………</w:t>
      </w:r>
      <w:r w:rsidR="008F117B">
        <w:rPr>
          <w:rFonts w:ascii="TH SarabunIT๙" w:hAnsi="TH SarabunIT๙" w:cs="TH SarabunIT๙"/>
          <w:sz w:val="32"/>
          <w:szCs w:val="32"/>
        </w:rPr>
        <w:t>……………………….</w:t>
      </w:r>
    </w:p>
    <w:p w:rsidR="00C97309" w:rsidRPr="00FD5129" w:rsidRDefault="00C97309" w:rsidP="00C97309">
      <w:pPr>
        <w:ind w:left="44"/>
        <w:rPr>
          <w:rFonts w:ascii="TH SarabunIT๙" w:hAnsi="TH SarabunIT๙" w:cs="TH SarabunIT๙"/>
          <w:sz w:val="32"/>
          <w:szCs w:val="32"/>
        </w:rPr>
      </w:pPr>
      <w:r w:rsidRPr="00FD5129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</w:t>
      </w:r>
      <w:r w:rsidR="008F117B">
        <w:rPr>
          <w:rFonts w:ascii="TH SarabunIT๙" w:hAnsi="TH SarabunIT๙" w:cs="TH SarabunIT๙"/>
          <w:sz w:val="32"/>
          <w:szCs w:val="32"/>
        </w:rPr>
        <w:t>:.....</w:t>
      </w:r>
      <w:r w:rsidR="00F55EBC">
        <w:rPr>
          <w:rFonts w:ascii="TH SarabunIT๙" w:hAnsi="TH SarabunIT๙" w:cs="TH SarabunIT๙" w:hint="cs"/>
          <w:sz w:val="32"/>
          <w:szCs w:val="32"/>
          <w:cs/>
        </w:rPr>
        <w:t>นางสาวภัทรนัน</w:t>
      </w:r>
      <w:r w:rsidR="00F55EBC" w:rsidRPr="00FD5129">
        <w:rPr>
          <w:rFonts w:ascii="TH SarabunIT๙" w:hAnsi="TH SarabunIT๙" w:cs="TH SarabunIT๙"/>
          <w:sz w:val="32"/>
          <w:szCs w:val="32"/>
        </w:rPr>
        <w:t>..</w:t>
      </w:r>
      <w:r w:rsidR="00F55EBC">
        <w:rPr>
          <w:rFonts w:ascii="TH SarabunIT๙" w:hAnsi="TH SarabunIT๙" w:cs="TH SarabunIT๙"/>
          <w:sz w:val="32"/>
          <w:szCs w:val="32"/>
        </w:rPr>
        <w:t>....</w:t>
      </w:r>
      <w:r w:rsidR="00F55EBC">
        <w:rPr>
          <w:rFonts w:ascii="TH SarabunIT๙" w:hAnsi="TH SarabunIT๙" w:cs="TH SarabunIT๙" w:hint="cs"/>
          <w:sz w:val="32"/>
          <w:szCs w:val="32"/>
          <w:cs/>
        </w:rPr>
        <w:t>ไทยดี</w:t>
      </w:r>
      <w:r w:rsidRPr="00FD5129">
        <w:rPr>
          <w:rFonts w:ascii="TH SarabunIT๙" w:hAnsi="TH SarabunIT๙" w:cs="TH SarabunIT๙"/>
          <w:sz w:val="32"/>
          <w:szCs w:val="32"/>
        </w:rPr>
        <w:t>.........</w:t>
      </w:r>
      <w:r>
        <w:rPr>
          <w:rFonts w:ascii="TH SarabunIT๙" w:hAnsi="TH SarabunIT๙" w:cs="TH SarabunIT๙" w:hint="cs"/>
          <w:sz w:val="32"/>
          <w:szCs w:val="32"/>
          <w:cs/>
        </w:rPr>
        <w:t>หมายเลขโทรศัพท์</w:t>
      </w:r>
      <w:r w:rsidRPr="00FD5129">
        <w:rPr>
          <w:rFonts w:ascii="TH SarabunIT๙" w:hAnsi="TH SarabunIT๙" w:cs="TH SarabunIT๙"/>
          <w:sz w:val="32"/>
          <w:szCs w:val="32"/>
        </w:rPr>
        <w:t>....</w:t>
      </w:r>
      <w:r w:rsidR="00F55EBC" w:rsidRPr="00F55EBC">
        <w:rPr>
          <w:rFonts w:ascii="TH SarabunIT๙" w:hAnsi="TH SarabunIT๙" w:cs="TH SarabunIT๙"/>
          <w:sz w:val="32"/>
          <w:szCs w:val="32"/>
        </w:rPr>
        <w:t xml:space="preserve"> </w:t>
      </w:r>
      <w:r w:rsidR="00F55EBC">
        <w:rPr>
          <w:rFonts w:ascii="TH SarabunIT๙" w:hAnsi="TH SarabunIT๙" w:cs="TH SarabunIT๙"/>
          <w:sz w:val="32"/>
          <w:szCs w:val="32"/>
        </w:rPr>
        <w:t xml:space="preserve">09 </w:t>
      </w:r>
      <w:r w:rsidR="00F55EBC">
        <w:rPr>
          <w:rFonts w:ascii="TH SarabunIT๙" w:hAnsi="TH SarabunIT๙" w:cs="TH SarabunIT๙" w:hint="cs"/>
          <w:sz w:val="32"/>
          <w:szCs w:val="32"/>
          <w:cs/>
        </w:rPr>
        <w:t>8262</w:t>
      </w:r>
      <w:r w:rsidR="00F55EBC">
        <w:rPr>
          <w:rFonts w:ascii="TH SarabunIT๙" w:hAnsi="TH SarabunIT๙" w:cs="TH SarabunIT๙"/>
          <w:sz w:val="32"/>
          <w:szCs w:val="32"/>
        </w:rPr>
        <w:t xml:space="preserve"> 2</w:t>
      </w:r>
      <w:r w:rsidR="00F55EBC">
        <w:rPr>
          <w:rFonts w:ascii="TH SarabunIT๙" w:hAnsi="TH SarabunIT๙" w:cs="TH SarabunIT๙" w:hint="cs"/>
          <w:sz w:val="32"/>
          <w:szCs w:val="32"/>
          <w:cs/>
        </w:rPr>
        <w:t>005</w:t>
      </w:r>
      <w:r>
        <w:rPr>
          <w:rFonts w:ascii="TH SarabunIT๙" w:hAnsi="TH SarabunIT๙" w:cs="TH SarabunIT๙"/>
          <w:sz w:val="32"/>
          <w:szCs w:val="32"/>
        </w:rPr>
        <w:t>...</w:t>
      </w:r>
    </w:p>
    <w:p w:rsidR="00C97309" w:rsidRPr="00FD5129" w:rsidRDefault="00C97309" w:rsidP="00C97309">
      <w:pPr>
        <w:spacing w:after="120"/>
        <w:ind w:left="45"/>
        <w:rPr>
          <w:rFonts w:ascii="TH SarabunIT๙" w:hAnsi="TH SarabunIT๙" w:cs="TH SarabunIT๙"/>
          <w:szCs w:val="32"/>
        </w:rPr>
      </w:pPr>
      <w:r w:rsidRPr="00FD5129">
        <w:rPr>
          <w:rFonts w:ascii="TH SarabunIT๙" w:hAnsi="TH SarabunIT๙" w:cs="TH SarabunIT๙"/>
          <w:sz w:val="32"/>
          <w:szCs w:val="32"/>
          <w:cs/>
        </w:rPr>
        <w:t xml:space="preserve">หน่วยงาน </w:t>
      </w:r>
      <w:r w:rsidRPr="00FD5129">
        <w:rPr>
          <w:rFonts w:ascii="TH SarabunIT๙" w:hAnsi="TH SarabunIT๙" w:cs="TH SarabunIT๙"/>
          <w:sz w:val="32"/>
          <w:szCs w:val="32"/>
        </w:rPr>
        <w:t>:</w:t>
      </w:r>
      <w:r w:rsidR="008F117B">
        <w:rPr>
          <w:rFonts w:ascii="TH SarabunIT๙" w:hAnsi="TH SarabunIT๙" w:cs="TH SarabunIT๙"/>
          <w:sz w:val="32"/>
          <w:szCs w:val="32"/>
        </w:rPr>
        <w:t>…</w:t>
      </w:r>
      <w:r w:rsidR="008F117B">
        <w:rPr>
          <w:rFonts w:ascii="TH SarabunIT๙" w:hAnsi="TH SarabunIT๙" w:cs="TH SarabunIT๙" w:hint="cs"/>
          <w:sz w:val="32"/>
          <w:szCs w:val="32"/>
          <w:cs/>
        </w:rPr>
        <w:t>สำนักงานสาธารณสุขจังหวัดอุตรดิตถ์</w:t>
      </w:r>
      <w:r w:rsidRPr="00FD5129">
        <w:rPr>
          <w:rFonts w:ascii="TH SarabunIT๙" w:hAnsi="TH SarabunIT๙" w:cs="TH SarabunIT๙"/>
          <w:sz w:val="32"/>
          <w:szCs w:val="32"/>
        </w:rPr>
        <w:t>…………………</w:t>
      </w:r>
      <w:r>
        <w:rPr>
          <w:rFonts w:ascii="TH SarabunIT๙" w:hAnsi="TH SarabunIT๙" w:cs="TH SarabunIT๙"/>
          <w:sz w:val="32"/>
          <w:szCs w:val="32"/>
        </w:rPr>
        <w:t>…………………………………………………</w:t>
      </w:r>
      <w:r w:rsidRPr="00FD5129">
        <w:rPr>
          <w:rFonts w:ascii="TH SarabunIT๙" w:hAnsi="TH SarabunIT๙" w:cs="TH SarabunIT๙"/>
          <w:sz w:val="32"/>
          <w:szCs w:val="32"/>
        </w:rPr>
        <w:t>………</w:t>
      </w:r>
      <w:r w:rsidR="008F117B">
        <w:rPr>
          <w:rFonts w:ascii="TH SarabunIT๙" w:hAnsi="TH SarabunIT๙" w:cs="TH SarabunIT๙"/>
          <w:sz w:val="32"/>
          <w:szCs w:val="32"/>
        </w:rPr>
        <w:t>………</w:t>
      </w:r>
    </w:p>
    <w:p w:rsidR="00C97309" w:rsidRPr="00FD5129" w:rsidRDefault="00C97309" w:rsidP="00C97309">
      <w:pPr>
        <w:rPr>
          <w:rFonts w:ascii="TH SarabunIT๙" w:hAnsi="TH SarabunIT๙" w:cs="TH SarabunIT๙"/>
          <w:szCs w:val="32"/>
        </w:rPr>
      </w:pPr>
    </w:p>
    <w:p w:rsidR="00C97309" w:rsidRPr="00FD5129" w:rsidRDefault="00C97309" w:rsidP="00C97309">
      <w:pPr>
        <w:rPr>
          <w:rFonts w:ascii="TH SarabunIT๙" w:hAnsi="TH SarabunIT๙" w:cs="TH SarabunIT๙"/>
          <w:szCs w:val="32"/>
        </w:rPr>
      </w:pPr>
    </w:p>
    <w:p w:rsidR="00C97309" w:rsidRPr="008F117B" w:rsidRDefault="00C97309" w:rsidP="00C97309">
      <w:pPr>
        <w:rPr>
          <w:rFonts w:ascii="TH SarabunIT๙" w:hAnsi="TH SarabunIT๙" w:cs="TH SarabunIT๙"/>
          <w:szCs w:val="32"/>
        </w:rPr>
      </w:pPr>
    </w:p>
    <w:p w:rsidR="00C97309" w:rsidRPr="00FD5129" w:rsidRDefault="00C97309" w:rsidP="00C97309">
      <w:pPr>
        <w:rPr>
          <w:rFonts w:ascii="TH SarabunIT๙" w:hAnsi="TH SarabunIT๙" w:cs="TH SarabunIT๙"/>
          <w:szCs w:val="32"/>
        </w:rPr>
      </w:pPr>
    </w:p>
    <w:p w:rsidR="001E2643" w:rsidRPr="001E2643" w:rsidRDefault="002171E2" w:rsidP="001E2643">
      <w:pPr>
        <w:tabs>
          <w:tab w:val="left" w:pos="765"/>
          <w:tab w:val="center" w:pos="4861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br w:type="page"/>
      </w:r>
      <w:r w:rsidR="001E2643" w:rsidRPr="00506910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ab/>
      </w:r>
      <w:r w:rsidR="001E2643" w:rsidRPr="00506910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1E2643" w:rsidRPr="001E2643">
        <w:rPr>
          <w:rFonts w:ascii="TH SarabunPSK" w:hAnsi="TH SarabunPSK" w:cs="TH SarabunPSK"/>
          <w:b/>
          <w:bCs/>
          <w:sz w:val="32"/>
          <w:szCs w:val="32"/>
          <w:cs/>
        </w:rPr>
        <w:t>บันทึกการตรวจมาตรฐานร้านชำ</w:t>
      </w:r>
      <w:r w:rsidR="001E2643" w:rsidRPr="001E2643"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จังหวัดอุตรดิตถ์</w:t>
      </w:r>
    </w:p>
    <w:p w:rsidR="001E2643" w:rsidRPr="001E2643" w:rsidRDefault="001E2643" w:rsidP="001E2643">
      <w:pPr>
        <w:jc w:val="center"/>
        <w:rPr>
          <w:rFonts w:ascii="TH SarabunPSK" w:hAnsi="TH SarabunPSK" w:cs="TH SarabunPSK"/>
          <w:b/>
          <w:bCs/>
          <w:sz w:val="28"/>
          <w:cs/>
        </w:rPr>
      </w:pPr>
    </w:p>
    <w:p w:rsidR="001E2643" w:rsidRPr="001E2643" w:rsidRDefault="001E2643" w:rsidP="001E2643">
      <w:pPr>
        <w:rPr>
          <w:rFonts w:ascii="TH SarabunPSK" w:hAnsi="TH SarabunPSK" w:cs="TH SarabunPSK"/>
          <w:sz w:val="28"/>
        </w:rPr>
      </w:pPr>
      <w:r w:rsidRPr="001E2643">
        <w:rPr>
          <w:rFonts w:ascii="TH SarabunPSK" w:hAnsi="TH SarabunPSK" w:cs="TH SarabunPSK"/>
          <w:b/>
          <w:bCs/>
          <w:sz w:val="28"/>
          <w:cs/>
        </w:rPr>
        <w:t>ชื่อร้าน.................................................................</w:t>
      </w:r>
      <w:r w:rsidRPr="001E2643">
        <w:rPr>
          <w:rFonts w:ascii="TH SarabunPSK" w:hAnsi="TH SarabunPSK" w:cs="TH SarabunPSK"/>
          <w:sz w:val="28"/>
          <w:cs/>
        </w:rPr>
        <w:t xml:space="preserve"> ชื่อผู้ดำเนินกิจการ............................................................................</w:t>
      </w:r>
    </w:p>
    <w:p w:rsidR="001E2643" w:rsidRPr="001E2643" w:rsidRDefault="001E2643" w:rsidP="001E2643">
      <w:pPr>
        <w:rPr>
          <w:rFonts w:ascii="TH SarabunPSK" w:hAnsi="TH SarabunPSK" w:cs="TH SarabunPSK"/>
          <w:sz w:val="28"/>
        </w:rPr>
      </w:pPr>
      <w:r w:rsidRPr="001E2643">
        <w:rPr>
          <w:rFonts w:ascii="TH SarabunPSK" w:hAnsi="TH SarabunPSK" w:cs="TH SarabunPSK"/>
          <w:sz w:val="28"/>
          <w:cs/>
        </w:rPr>
        <w:t>เลขที่......................... หมู่ที่............ ถนน.................................................... ตำบล.............................................................</w:t>
      </w:r>
    </w:p>
    <w:p w:rsidR="001E2643" w:rsidRPr="001E2643" w:rsidRDefault="001E2643" w:rsidP="001E2643">
      <w:pPr>
        <w:rPr>
          <w:rFonts w:ascii="TH SarabunPSK" w:hAnsi="TH SarabunPSK" w:cs="TH SarabunPSK"/>
          <w:sz w:val="28"/>
        </w:rPr>
      </w:pPr>
      <w:r w:rsidRPr="001E2643">
        <w:rPr>
          <w:rFonts w:ascii="TH SarabunPSK" w:hAnsi="TH SarabunPSK" w:cs="TH SarabunPSK"/>
          <w:sz w:val="28"/>
          <w:cs/>
        </w:rPr>
        <w:t>อำเภอ........................................ จังหวัดอุตรดิตถ์  โทรศัพท์.............................................................................................</w:t>
      </w:r>
    </w:p>
    <w:p w:rsidR="001E2643" w:rsidRPr="001E2643" w:rsidRDefault="001E2643" w:rsidP="001E2643">
      <w:pPr>
        <w:rPr>
          <w:rFonts w:ascii="TH SarabunPSK" w:hAnsi="TH SarabunPSK" w:cs="TH SarabunPSK"/>
          <w:sz w:val="28"/>
        </w:rPr>
      </w:pPr>
      <w:r w:rsidRPr="001E2643">
        <w:rPr>
          <w:rFonts w:ascii="TH SarabunPSK" w:hAnsi="TH SarabunPSK" w:cs="TH SarabunPSK"/>
          <w:sz w:val="28"/>
          <w:cs/>
        </w:rPr>
        <w:t>พนักงานเจ้าหน้าที่/ผู้ตรวจประเมิน ประกอบด้วย.............................................................................................................</w:t>
      </w:r>
    </w:p>
    <w:p w:rsidR="001E2643" w:rsidRPr="001E2643" w:rsidRDefault="001E2643" w:rsidP="001E2643">
      <w:pPr>
        <w:rPr>
          <w:rFonts w:ascii="TH SarabunPSK" w:hAnsi="TH SarabunPSK" w:cs="TH SarabunPSK"/>
          <w:sz w:val="28"/>
        </w:rPr>
      </w:pPr>
      <w:r w:rsidRPr="001E2643">
        <w:rPr>
          <w:rFonts w:ascii="TH SarabunPSK" w:hAnsi="TH SarabunPSK" w:cs="TH SarabunPSK"/>
          <w:sz w:val="28"/>
          <w:cs/>
        </w:rPr>
        <w:t>.....................................................................................</w:t>
      </w:r>
      <w:r w:rsidRPr="001E2643">
        <w:rPr>
          <w:rFonts w:ascii="TH SarabunPSK" w:hAnsi="TH SarabunPSK" w:cs="TH SarabunPSK" w:hint="cs"/>
          <w:sz w:val="28"/>
          <w:cs/>
        </w:rPr>
        <w:t>.......</w:t>
      </w:r>
      <w:r w:rsidRPr="001E2643">
        <w:rPr>
          <w:rFonts w:ascii="TH SarabunPSK" w:hAnsi="TH SarabunPSK" w:cs="TH SarabunPSK"/>
          <w:sz w:val="28"/>
          <w:cs/>
        </w:rPr>
        <w:t>.........................</w:t>
      </w:r>
      <w:r w:rsidRPr="001E2643">
        <w:rPr>
          <w:rFonts w:ascii="TH SarabunPSK" w:hAnsi="TH SarabunPSK" w:cs="TH SarabunPSK" w:hint="cs"/>
          <w:sz w:val="28"/>
          <w:cs/>
        </w:rPr>
        <w:t xml:space="preserve">เขตรับผิดชอบ รพ.สต. </w:t>
      </w:r>
      <w:r w:rsidRPr="001E2643">
        <w:rPr>
          <w:rFonts w:ascii="TH SarabunPSK" w:hAnsi="TH SarabunPSK" w:cs="TH SarabunPSK"/>
          <w:sz w:val="28"/>
          <w:cs/>
        </w:rPr>
        <w:t>.................................</w:t>
      </w:r>
    </w:p>
    <w:p w:rsidR="001E2643" w:rsidRPr="001E2643" w:rsidRDefault="001E2643" w:rsidP="001E2643">
      <w:pPr>
        <w:rPr>
          <w:rFonts w:ascii="TH SarabunPSK" w:hAnsi="TH SarabunPSK" w:cs="TH SarabunPSK"/>
          <w:sz w:val="28"/>
          <w:cs/>
        </w:rPr>
      </w:pPr>
      <w:r w:rsidRPr="001E2643">
        <w:rPr>
          <w:rFonts w:ascii="TH SarabunPSK" w:hAnsi="TH SarabunPSK" w:cs="TH SarabunPSK"/>
          <w:b/>
          <w:bCs/>
          <w:sz w:val="28"/>
          <w:cs/>
        </w:rPr>
        <w:t>ตรวจครั้งที่ ......../25</w:t>
      </w:r>
      <w:r w:rsidRPr="001E2643">
        <w:rPr>
          <w:rFonts w:ascii="TH SarabunPSK" w:hAnsi="TH SarabunPSK" w:cs="TH SarabunPSK" w:hint="cs"/>
          <w:b/>
          <w:bCs/>
          <w:sz w:val="28"/>
          <w:cs/>
        </w:rPr>
        <w:t>63</w:t>
      </w:r>
      <w:r w:rsidRPr="001E2643">
        <w:rPr>
          <w:rFonts w:ascii="TH SarabunPSK" w:hAnsi="TH SarabunPSK" w:cs="TH SarabunPSK"/>
          <w:b/>
          <w:bCs/>
          <w:sz w:val="28"/>
          <w:cs/>
        </w:rPr>
        <w:t xml:space="preserve"> </w:t>
      </w:r>
      <w:r w:rsidRPr="001E2643">
        <w:rPr>
          <w:rFonts w:ascii="TH SarabunPSK" w:hAnsi="TH SarabunPSK" w:cs="TH SarabunPSK"/>
          <w:b/>
          <w:bCs/>
          <w:sz w:val="28"/>
          <w:cs/>
        </w:rPr>
        <w:tab/>
      </w:r>
      <w:r w:rsidRPr="001E2643">
        <w:rPr>
          <w:rFonts w:ascii="TH SarabunPSK" w:hAnsi="TH SarabunPSK" w:cs="TH SarabunPSK"/>
          <w:sz w:val="28"/>
        </w:rPr>
        <w:sym w:font="Wingdings" w:char="F072"/>
      </w:r>
      <w:r w:rsidRPr="001E2643">
        <w:rPr>
          <w:rFonts w:ascii="TH SarabunPSK" w:hAnsi="TH SarabunPSK" w:cs="TH SarabunPSK"/>
          <w:sz w:val="28"/>
        </w:rPr>
        <w:t xml:space="preserve"> </w:t>
      </w:r>
      <w:r w:rsidRPr="001E2643">
        <w:rPr>
          <w:rFonts w:ascii="TH SarabunPSK" w:hAnsi="TH SarabunPSK" w:cs="TH SarabunPSK"/>
          <w:sz w:val="28"/>
          <w:cs/>
        </w:rPr>
        <w:t>ตรวจเยี่ยม/แนะนำ</w:t>
      </w:r>
      <w:r w:rsidRPr="001E2643">
        <w:rPr>
          <w:rFonts w:ascii="TH SarabunPSK" w:hAnsi="TH SarabunPSK" w:cs="TH SarabunPSK"/>
          <w:sz w:val="28"/>
        </w:rPr>
        <w:tab/>
      </w:r>
      <w:r w:rsidRPr="001E2643">
        <w:rPr>
          <w:rFonts w:ascii="TH SarabunPSK" w:hAnsi="TH SarabunPSK" w:cs="TH SarabunPSK"/>
          <w:sz w:val="28"/>
        </w:rPr>
        <w:sym w:font="Wingdings" w:char="F072"/>
      </w:r>
      <w:r w:rsidRPr="001E2643">
        <w:rPr>
          <w:rFonts w:ascii="TH SarabunPSK" w:hAnsi="TH SarabunPSK" w:cs="TH SarabunPSK"/>
          <w:sz w:val="28"/>
        </w:rPr>
        <w:t xml:space="preserve">  </w:t>
      </w:r>
      <w:r w:rsidRPr="001E2643">
        <w:rPr>
          <w:rFonts w:ascii="TH SarabunPSK" w:hAnsi="TH SarabunPSK" w:cs="TH SarabunPSK" w:hint="cs"/>
          <w:sz w:val="28"/>
          <w:cs/>
        </w:rPr>
        <w:t xml:space="preserve">ตรวจติดตามผลการแก้ไข </w:t>
      </w:r>
      <w:r w:rsidRPr="001E2643">
        <w:rPr>
          <w:rFonts w:ascii="TH SarabunPSK" w:hAnsi="TH SarabunPSK" w:cs="TH SarabunPSK"/>
          <w:sz w:val="28"/>
        </w:rPr>
        <w:sym w:font="Wingdings" w:char="F072"/>
      </w:r>
      <w:r w:rsidRPr="001E2643">
        <w:rPr>
          <w:rFonts w:ascii="TH SarabunPSK" w:hAnsi="TH SarabunPSK" w:cs="TH SarabunPSK" w:hint="cs"/>
          <w:sz w:val="28"/>
          <w:cs/>
        </w:rPr>
        <w:t xml:space="preserve"> อื่นๆ ระบุ...............................</w:t>
      </w:r>
    </w:p>
    <w:p w:rsidR="001E2643" w:rsidRPr="001E2643" w:rsidRDefault="001E2643" w:rsidP="001E2643">
      <w:pPr>
        <w:spacing w:before="240"/>
        <w:rPr>
          <w:rFonts w:ascii="TH SarabunPSK" w:hAnsi="TH SarabunPSK" w:cs="TH SarabunPSK"/>
          <w:b/>
          <w:bCs/>
          <w:sz w:val="28"/>
          <w:cs/>
        </w:rPr>
      </w:pPr>
      <w:r w:rsidRPr="001E2643">
        <w:rPr>
          <w:rFonts w:ascii="TH SarabunPSK" w:hAnsi="TH SarabunPSK" w:cs="TH SarabunPSK"/>
          <w:b/>
          <w:bCs/>
          <w:sz w:val="28"/>
        </w:rPr>
        <w:t xml:space="preserve">1. </w:t>
      </w:r>
      <w:r w:rsidRPr="001E2643">
        <w:rPr>
          <w:rFonts w:ascii="TH SarabunPSK" w:hAnsi="TH SarabunPSK" w:cs="TH SarabunPSK"/>
          <w:b/>
          <w:bCs/>
          <w:sz w:val="28"/>
          <w:cs/>
        </w:rPr>
        <w:t>หมวดสถานที่ อุปกรณ์ และสิทธิผู้บริโภค</w:t>
      </w:r>
      <w:r w:rsidRPr="001E2643">
        <w:rPr>
          <w:rFonts w:ascii="TH SarabunPSK" w:hAnsi="TH SarabunPSK" w:cs="TH SarabunPSK"/>
          <w:b/>
          <w:bCs/>
          <w:sz w:val="28"/>
        </w:rPr>
        <w:t xml:space="preserve"> </w:t>
      </w:r>
      <w:r w:rsidRPr="001E2643">
        <w:rPr>
          <w:rFonts w:ascii="TH SarabunPSK" w:hAnsi="TH SarabunPSK" w:cs="TH SarabunPSK" w:hint="cs"/>
          <w:b/>
          <w:bCs/>
          <w:sz w:val="28"/>
          <w:cs/>
        </w:rPr>
        <w:t>(คะแนนเต็ม 7 คะแนน)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8"/>
        <w:gridCol w:w="669"/>
        <w:gridCol w:w="850"/>
        <w:gridCol w:w="3544"/>
      </w:tblGrid>
      <w:tr w:rsidR="001E2643" w:rsidRPr="001E2643" w:rsidTr="00A66958">
        <w:tc>
          <w:tcPr>
            <w:tcW w:w="4968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หัวข้อประเมิน</w:t>
            </w:r>
          </w:p>
        </w:tc>
        <w:tc>
          <w:tcPr>
            <w:tcW w:w="1519" w:type="dxa"/>
            <w:gridSpan w:val="2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ผลการตรวจ</w:t>
            </w:r>
          </w:p>
        </w:tc>
        <w:tc>
          <w:tcPr>
            <w:tcW w:w="3544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ประเด็นที่ติดตามแก้ไข</w:t>
            </w:r>
          </w:p>
        </w:tc>
      </w:tr>
      <w:tr w:rsidR="001E2643" w:rsidRPr="001E2643" w:rsidTr="00A66958">
        <w:tc>
          <w:tcPr>
            <w:tcW w:w="4968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669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ผ่าน</w:t>
            </w:r>
            <w:r w:rsidRPr="001E2643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 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(1)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ไม่ผ่าน</w:t>
            </w: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 xml:space="preserve"> 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(0)</w:t>
            </w: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1.1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ชั้นวางของ พื้นร้าน และบริเวณโดยรอบร้านสะอาด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vMerge w:val="restart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1.2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มีถังขยะเพียงพอ และมีระบบการกำจัดขยะที่ดี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1.3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จัดวางสินค้าแยกประเภทไว้เป็นระเบียบแยกของกิน ของใช้ และวัตถุอันตรายออกจากกัน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1.4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จัดวางสินค้าประเภทของกินไว้บนชั้นสูงจากพื้น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1.5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มีการควบคุมป้องกันสัตว์และแมลง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1.6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อาหารประเภทของสดวางสูงจากพื้นไม่น้อยกว่า </w:t>
            </w:r>
            <w:smartTag w:uri="urn:schemas-microsoft-com:office:smarttags" w:element="metricconverter">
              <w:smartTagPr>
                <w:attr w:name="ProductID" w:val="60 ซม."/>
              </w:smartTagPr>
              <w:r w:rsidRPr="001E2643">
                <w:rPr>
                  <w:rFonts w:ascii="TH SarabunPSK" w:hAnsi="TH SarabunPSK" w:cs="TH SarabunPSK"/>
                  <w:sz w:val="26"/>
                  <w:szCs w:val="26"/>
                </w:rPr>
                <w:t xml:space="preserve">60 </w:t>
              </w:r>
              <w:r w:rsidRPr="001E2643">
                <w:rPr>
                  <w:rFonts w:ascii="TH SarabunPSK" w:hAnsi="TH SarabunPSK" w:cs="TH SarabunPSK"/>
                  <w:sz w:val="26"/>
                  <w:szCs w:val="26"/>
                  <w:cs/>
                </w:rPr>
                <w:t>ซม.</w:t>
              </w:r>
            </w:smartTag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1.7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ผู้ประกอบการสามารถตรวจสอบวันที่ผลิต วันที่หมดอายุของสินค้าได้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  <w:tcBorders>
              <w:left w:val="single" w:sz="4" w:space="0" w:color="FFFFFF"/>
              <w:bottom w:val="single" w:sz="4" w:space="0" w:color="FFFFFF"/>
            </w:tcBorders>
          </w:tcPr>
          <w:p w:rsidR="001E2643" w:rsidRPr="001E2643" w:rsidRDefault="001E2643" w:rsidP="00A66958">
            <w:pPr>
              <w:jc w:val="right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>คะแนนรวม หมวดที่ 1</w:t>
            </w:r>
          </w:p>
        </w:tc>
        <w:tc>
          <w:tcPr>
            <w:tcW w:w="669" w:type="dxa"/>
            <w:shd w:val="clear" w:color="auto" w:fill="BFBFBF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>7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tcBorders>
              <w:bottom w:val="single" w:sz="4" w:space="0" w:color="FFFFFF"/>
              <w:right w:val="single" w:sz="4" w:space="0" w:color="FFFFFF"/>
            </w:tcBorders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</w:tbl>
    <w:p w:rsidR="001E2643" w:rsidRPr="001E2643" w:rsidRDefault="001E2643" w:rsidP="001E2643">
      <w:pPr>
        <w:spacing w:before="240"/>
        <w:rPr>
          <w:rFonts w:ascii="TH SarabunPSK" w:hAnsi="TH SarabunPSK" w:cs="TH SarabunPSK"/>
          <w:sz w:val="28"/>
          <w:cs/>
        </w:rPr>
      </w:pPr>
      <w:r w:rsidRPr="001E2643">
        <w:rPr>
          <w:rFonts w:ascii="TH SarabunPSK" w:hAnsi="TH SarabunPSK" w:cs="TH SarabunPSK"/>
          <w:b/>
          <w:bCs/>
          <w:sz w:val="28"/>
        </w:rPr>
        <w:t xml:space="preserve">2. </w:t>
      </w:r>
      <w:r w:rsidRPr="001E2643">
        <w:rPr>
          <w:rFonts w:ascii="TH SarabunPSK" w:hAnsi="TH SarabunPSK" w:cs="TH SarabunPSK"/>
          <w:b/>
          <w:bCs/>
          <w:sz w:val="28"/>
          <w:cs/>
        </w:rPr>
        <w:t>หมวดผลิตภัณฑ์</w:t>
      </w:r>
      <w:r w:rsidRPr="001E2643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1E2643">
        <w:rPr>
          <w:rFonts w:ascii="TH SarabunPSK" w:hAnsi="TH SarabunPSK" w:cs="TH SarabunPSK" w:hint="cs"/>
          <w:sz w:val="28"/>
          <w:cs/>
        </w:rPr>
        <w:t xml:space="preserve">(*** </w:t>
      </w:r>
      <w:r w:rsidRPr="001E2643">
        <w:rPr>
          <w:rFonts w:ascii="TH SarabunPSK" w:hAnsi="TH SarabunPSK" w:cs="TH SarabunPSK"/>
          <w:sz w:val="28"/>
          <w:cs/>
        </w:rPr>
        <w:t xml:space="preserve">1 </w:t>
      </w:r>
      <w:r w:rsidRPr="001E2643">
        <w:rPr>
          <w:rFonts w:ascii="TH SarabunPSK" w:hAnsi="TH SarabunPSK" w:cs="TH SarabunPSK" w:hint="cs"/>
          <w:sz w:val="28"/>
          <w:cs/>
        </w:rPr>
        <w:t>ยี่ห้อ ต่างขนาด</w:t>
      </w:r>
      <w:r w:rsidRPr="001E2643">
        <w:rPr>
          <w:rFonts w:ascii="TH SarabunPSK" w:hAnsi="TH SarabunPSK" w:cs="TH SarabunPSK"/>
          <w:sz w:val="28"/>
          <w:cs/>
        </w:rPr>
        <w:t xml:space="preserve"> ถือเป็นยี่ห้อเดียวกัน</w:t>
      </w:r>
      <w:r w:rsidRPr="001E2643">
        <w:rPr>
          <w:rFonts w:ascii="TH SarabunPSK" w:hAnsi="TH SarabunPSK" w:cs="TH SarabunPSK" w:hint="cs"/>
          <w:sz w:val="28"/>
          <w:cs/>
        </w:rPr>
        <w:t xml:space="preserve"> </w:t>
      </w:r>
      <w:r w:rsidRPr="001E2643">
        <w:rPr>
          <w:rFonts w:ascii="TH SarabunPSK" w:hAnsi="TH SarabunPSK" w:cs="TH SarabunPSK"/>
          <w:sz w:val="28"/>
          <w:cs/>
        </w:rPr>
        <w:t xml:space="preserve">= 1 </w:t>
      </w:r>
      <w:r w:rsidRPr="001E2643">
        <w:rPr>
          <w:rFonts w:ascii="TH SarabunPSK" w:hAnsi="TH SarabunPSK" w:cs="TH SarabunPSK" w:hint="cs"/>
          <w:sz w:val="28"/>
          <w:cs/>
        </w:rPr>
        <w:t>รายการ)</w:t>
      </w:r>
    </w:p>
    <w:p w:rsidR="001E2643" w:rsidRDefault="001E2643" w:rsidP="001E2643">
      <w:pPr>
        <w:rPr>
          <w:rFonts w:ascii="TH SarabunPSK" w:hAnsi="TH SarabunPSK" w:cs="TH SarabunPSK"/>
          <w:sz w:val="28"/>
        </w:rPr>
      </w:pPr>
      <w:r w:rsidRPr="001E2643">
        <w:rPr>
          <w:rFonts w:ascii="TH SarabunPSK" w:hAnsi="TH SarabunPSK" w:cs="TH SarabunPSK"/>
          <w:sz w:val="28"/>
          <w:cs/>
        </w:rPr>
        <w:tab/>
      </w:r>
      <w:r w:rsidRPr="001E2643">
        <w:rPr>
          <w:rFonts w:ascii="TH SarabunPSK" w:hAnsi="TH SarabunPSK" w:cs="TH SarabunPSK" w:hint="cs"/>
          <w:b/>
          <w:bCs/>
          <w:sz w:val="28"/>
          <w:cs/>
        </w:rPr>
        <w:t>2.1</w:t>
      </w:r>
      <w:r w:rsidRPr="001E2643">
        <w:rPr>
          <w:rFonts w:ascii="TH SarabunPSK" w:hAnsi="TH SarabunPSK" w:cs="TH SarabunPSK" w:hint="cs"/>
          <w:sz w:val="28"/>
          <w:cs/>
        </w:rPr>
        <w:t xml:space="preserve"> </w:t>
      </w:r>
      <w:r w:rsidRPr="001E2643">
        <w:rPr>
          <w:rFonts w:ascii="TH SarabunPSK" w:hAnsi="TH SarabunPSK" w:cs="TH SarabunPSK"/>
          <w:b/>
          <w:bCs/>
          <w:sz w:val="28"/>
          <w:u w:val="single"/>
          <w:cs/>
        </w:rPr>
        <w:t>อาหาร</w:t>
      </w:r>
      <w:r w:rsidRPr="001E2643">
        <w:rPr>
          <w:rFonts w:ascii="TH SarabunPSK" w:hAnsi="TH SarabunPSK" w:cs="TH SarabunPSK"/>
          <w:b/>
          <w:bCs/>
          <w:sz w:val="28"/>
        </w:rPr>
        <w:t xml:space="preserve"> </w:t>
      </w:r>
      <w:r w:rsidRPr="001E2643">
        <w:rPr>
          <w:rFonts w:ascii="TH SarabunPSK" w:hAnsi="TH SarabunPSK" w:cs="TH SarabunPSK"/>
          <w:sz w:val="28"/>
        </w:rPr>
        <w:t xml:space="preserve"> </w:t>
      </w:r>
      <w:bookmarkStart w:id="1" w:name="_Hlk24640698"/>
      <w:r w:rsidRPr="001E2643">
        <w:rPr>
          <w:rFonts w:ascii="TH SarabunPSK" w:hAnsi="TH SarabunPSK" w:cs="TH SarabunPSK" w:hint="cs"/>
          <w:sz w:val="28"/>
          <w:cs/>
        </w:rPr>
        <w:t>จำนวนที่ตรวจสอบ</w:t>
      </w:r>
      <w:r w:rsidRPr="001E2643">
        <w:rPr>
          <w:rFonts w:ascii="TH SarabunPSK" w:hAnsi="TH SarabunPSK" w:cs="TH SarabunPSK"/>
          <w:sz w:val="28"/>
          <w:cs/>
        </w:rPr>
        <w:t>......................รายการ</w:t>
      </w:r>
      <w:r w:rsidRPr="001E2643">
        <w:rPr>
          <w:rFonts w:ascii="TH SarabunPSK" w:hAnsi="TH SarabunPSK" w:cs="TH SarabunPSK"/>
          <w:sz w:val="28"/>
          <w:cs/>
        </w:rPr>
        <w:tab/>
        <w:t>พบไม่ถูกต้อง............................รายการ</w:t>
      </w:r>
    </w:p>
    <w:p w:rsidR="001E2643" w:rsidRPr="001E2643" w:rsidRDefault="001E2643" w:rsidP="001E2643">
      <w:pPr>
        <w:rPr>
          <w:rFonts w:ascii="TH SarabunPSK" w:hAnsi="TH SarabunPSK" w:cs="TH SarabunPSK"/>
          <w:b/>
          <w:bCs/>
          <w:sz w:val="28"/>
          <w:u w:val="single"/>
          <w:cs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8"/>
        <w:gridCol w:w="669"/>
        <w:gridCol w:w="850"/>
        <w:gridCol w:w="1701"/>
        <w:gridCol w:w="1843"/>
      </w:tblGrid>
      <w:tr w:rsidR="001E2643" w:rsidRPr="001E2643" w:rsidTr="00A66958">
        <w:tc>
          <w:tcPr>
            <w:tcW w:w="4968" w:type="dxa"/>
            <w:vMerge w:val="restart"/>
            <w:vAlign w:val="center"/>
          </w:tcPr>
          <w:bookmarkEnd w:id="1"/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หัวข้อประเมิน</w:t>
            </w:r>
          </w:p>
        </w:tc>
        <w:tc>
          <w:tcPr>
            <w:tcW w:w="1519" w:type="dxa"/>
            <w:gridSpan w:val="2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ผลการตรวจ</w:t>
            </w:r>
          </w:p>
        </w:tc>
        <w:tc>
          <w:tcPr>
            <w:tcW w:w="1701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รายการที่ไม่ถูกต้อง</w:t>
            </w:r>
          </w:p>
        </w:tc>
        <w:tc>
          <w:tcPr>
            <w:tcW w:w="1843" w:type="dxa"/>
            <w:vMerge w:val="restart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u w:val="single"/>
                <w:cs/>
              </w:rPr>
              <w:t>ฉลากไม่ถูกต้องเนื่องจาก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ไม่มีเลขสารบบอาหาร           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ไม่มีชื่อ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ที่อยู่ของผู้ผลิต /นำเข้า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3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ไม่มีวันเดือนปีที่ผลิตหรือหมดอายุ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4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อื่นๆ เช่น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ไม่แสดงข้อความที่กฎหมายกำหนด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  <w:p w:rsidR="001E2643" w:rsidRPr="001E2643" w:rsidRDefault="001E2643" w:rsidP="00A66958">
            <w:pPr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หมายเหตุ : เกลือบริโภค และน้ำปลา ต้องระบุปริมาณไอโอดีน</w:t>
            </w:r>
          </w:p>
        </w:tc>
      </w:tr>
      <w:tr w:rsidR="001E2643" w:rsidRPr="001E2643" w:rsidTr="00A66958">
        <w:tc>
          <w:tcPr>
            <w:tcW w:w="4968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</w:p>
        </w:tc>
        <w:tc>
          <w:tcPr>
            <w:tcW w:w="669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ผ่าน</w:t>
            </w:r>
            <w:r w:rsidRPr="001E2643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 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(1)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ไม่ผ่าน</w:t>
            </w:r>
            <w:r w:rsidRPr="001E2643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 xml:space="preserve"> 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(0)</w:t>
            </w:r>
          </w:p>
        </w:tc>
        <w:tc>
          <w:tcPr>
            <w:tcW w:w="1701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2.1.1 </w:t>
            </w: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ไม่มีผลิตภัณฑ์อาหารที่ไม่มีเครื่องหมาย อย.จำหน่าย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อาหารกระป๋อง 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นมผง นมพาสเจอร์ไรส์ / นม 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>UHT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เครื่องดื่มฯ (ชนิดน้ำและชนิดแห้ง) เช่น 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>3 in 1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ซอสถั่วเหลือง/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ซีอิ๊ว น้ำส้มสายชู เต้าเจี้ยว /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น้ำจิ้มต่างๆ 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 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เช่น น้ำจิ้มไก่ น้ำปลา เกลือบริโภค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ผลิตภัณฑ์แปรรูปจากสัตว์ เช่น ลูกชิ้น แหนม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ขนมขบเคี้ยว/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อบกรอบ/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เวเฟอร์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ลูกอม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ท๊อฟฟี่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เยลลี่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/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ขนมปัง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>,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โดนัท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>,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ขนมปังสอดไส้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อื่นๆ เช่น สีผสมอาหาร เครื่องปรุงรส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2.1.2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อาหารสดไม่พบสารปนเปื้อนทั้ง 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5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ชนิด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2.1.3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ไม่มีผลิตภัณฑ์อาหารที่หมดอายุ/เสื่อมคุณภาพจำหน่าย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2.1.4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ฉลากผลิตภัณฑ์อาหารระบุวันที่ผลิต วันที่หมดอายุชัดเจน ครบถ้วน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2.1.5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ไม่มีการโฆษณาผลิตภัณฑ์อาหารโอ้อวดสรรพคุณเกินจริง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  <w:tcBorders>
              <w:left w:val="single" w:sz="4" w:space="0" w:color="FFFFFF"/>
              <w:bottom w:val="single" w:sz="4" w:space="0" w:color="FFFFFF"/>
            </w:tcBorders>
          </w:tcPr>
          <w:p w:rsidR="001E2643" w:rsidRPr="001E2643" w:rsidRDefault="001E2643" w:rsidP="00A66958">
            <w:pPr>
              <w:jc w:val="right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>คะแนนรวม หมวดที่ 2.1</w:t>
            </w:r>
          </w:p>
        </w:tc>
        <w:tc>
          <w:tcPr>
            <w:tcW w:w="669" w:type="dxa"/>
            <w:shd w:val="clear" w:color="auto" w:fill="BFBFBF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>5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gridSpan w:val="2"/>
            <w:tcBorders>
              <w:bottom w:val="single" w:sz="4" w:space="0" w:color="FFFFFF"/>
              <w:right w:val="single" w:sz="4" w:space="0" w:color="FFFFFF"/>
            </w:tcBorders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</w:tbl>
    <w:p w:rsidR="001E2643" w:rsidRPr="001E2643" w:rsidRDefault="001E2643" w:rsidP="001E2643">
      <w:pPr>
        <w:spacing w:before="240"/>
        <w:rPr>
          <w:rFonts w:ascii="TH SarabunPSK" w:hAnsi="TH SarabunPSK" w:cs="TH SarabunPSK"/>
          <w:b/>
          <w:bCs/>
          <w:sz w:val="28"/>
          <w:u w:val="single"/>
        </w:rPr>
      </w:pPr>
      <w:r w:rsidRPr="001E2643">
        <w:rPr>
          <w:rFonts w:ascii="TH SarabunPSK" w:hAnsi="TH SarabunPSK" w:cs="TH SarabunPSK"/>
          <w:sz w:val="28"/>
          <w:cs/>
        </w:rPr>
        <w:lastRenderedPageBreak/>
        <w:t xml:space="preserve">         </w:t>
      </w:r>
      <w:r w:rsidRPr="001E2643">
        <w:rPr>
          <w:rFonts w:ascii="TH SarabunPSK" w:hAnsi="TH SarabunPSK" w:cs="TH SarabunPSK" w:hint="cs"/>
          <w:b/>
          <w:bCs/>
          <w:sz w:val="28"/>
          <w:cs/>
        </w:rPr>
        <w:t xml:space="preserve">2.2 </w:t>
      </w:r>
      <w:r w:rsidRPr="001E2643">
        <w:rPr>
          <w:rFonts w:ascii="TH SarabunPSK" w:hAnsi="TH SarabunPSK" w:cs="TH SarabunPSK"/>
          <w:b/>
          <w:bCs/>
          <w:sz w:val="28"/>
          <w:u w:val="single"/>
          <w:cs/>
        </w:rPr>
        <w:t>ยา</w:t>
      </w:r>
      <w:r w:rsidRPr="001E2643">
        <w:rPr>
          <w:rFonts w:ascii="TH SarabunPSK" w:hAnsi="TH SarabunPSK" w:cs="TH SarabunPSK"/>
          <w:b/>
          <w:bCs/>
          <w:sz w:val="28"/>
        </w:rPr>
        <w:t xml:space="preserve">  </w:t>
      </w:r>
      <w:r w:rsidRPr="001E2643">
        <w:rPr>
          <w:rFonts w:ascii="TH SarabunPSK" w:hAnsi="TH SarabunPSK" w:cs="TH SarabunPSK"/>
          <w:b/>
          <w:bCs/>
          <w:sz w:val="28"/>
        </w:rPr>
        <w:tab/>
      </w:r>
      <w:r w:rsidRPr="001E2643">
        <w:rPr>
          <w:rFonts w:ascii="TH SarabunPSK" w:hAnsi="TH SarabunPSK" w:cs="TH SarabunPSK" w:hint="cs"/>
          <w:sz w:val="28"/>
          <w:cs/>
        </w:rPr>
        <w:t>จำนวนที่ตรวจสอบ</w:t>
      </w:r>
      <w:r w:rsidRPr="001E2643">
        <w:rPr>
          <w:rFonts w:ascii="TH SarabunPSK" w:hAnsi="TH SarabunPSK" w:cs="TH SarabunPSK"/>
          <w:sz w:val="28"/>
          <w:cs/>
        </w:rPr>
        <w:t>......................รายการ</w:t>
      </w:r>
      <w:r w:rsidRPr="001E2643">
        <w:rPr>
          <w:rFonts w:ascii="TH SarabunPSK" w:hAnsi="TH SarabunPSK" w:cs="TH SarabunPSK"/>
          <w:sz w:val="28"/>
          <w:cs/>
        </w:rPr>
        <w:tab/>
        <w:t>พบไม่ถูกต้อง............................รายการ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8"/>
        <w:gridCol w:w="669"/>
        <w:gridCol w:w="850"/>
        <w:gridCol w:w="3544"/>
      </w:tblGrid>
      <w:tr w:rsidR="001E2643" w:rsidRPr="001E2643" w:rsidTr="00A66958">
        <w:tc>
          <w:tcPr>
            <w:tcW w:w="4968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หัวข้อประเมิน</w:t>
            </w:r>
          </w:p>
        </w:tc>
        <w:tc>
          <w:tcPr>
            <w:tcW w:w="1519" w:type="dxa"/>
            <w:gridSpan w:val="2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ผลการตรวจ</w:t>
            </w:r>
          </w:p>
        </w:tc>
        <w:tc>
          <w:tcPr>
            <w:tcW w:w="3544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รายการที่ไม่ถูกต้อง</w:t>
            </w:r>
          </w:p>
        </w:tc>
      </w:tr>
      <w:tr w:rsidR="001E2643" w:rsidRPr="001E2643" w:rsidTr="00A66958">
        <w:tc>
          <w:tcPr>
            <w:tcW w:w="4968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669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ผ่าน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(1)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ไม่ผ่าน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(0)</w:t>
            </w: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rPr>
          <w:trHeight w:val="317"/>
        </w:trPr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2.2.1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ไม่พบการจำหน่าย ยาอันตราย เช่น ยาปฏิชีวนะ 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NSAID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/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ยาควบคุมพิเศษ และยาชุด*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rPr>
          <w:trHeight w:val="317"/>
        </w:trPr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2.2.2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ไม่พบการจำหน่ายยาแผนโบราณ ยาสมุนไพร*          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(ที่ไม่ใช่ยาสามัญประจำบ้าน)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rPr>
          <w:trHeight w:val="317"/>
        </w:trPr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2.2.3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ไม่จำหน่ายยาไม่มีฉลากภาษาไทย/เลขทะเบียนตำรับ*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rPr>
          <w:trHeight w:val="317"/>
        </w:trPr>
        <w:tc>
          <w:tcPr>
            <w:tcW w:w="4968" w:type="dxa"/>
            <w:tcBorders>
              <w:left w:val="single" w:sz="4" w:space="0" w:color="FFFFFF"/>
              <w:bottom w:val="single" w:sz="4" w:space="0" w:color="FFFFFF"/>
            </w:tcBorders>
          </w:tcPr>
          <w:p w:rsidR="001E2643" w:rsidRPr="001E2643" w:rsidRDefault="001E2643" w:rsidP="00A66958">
            <w:pPr>
              <w:jc w:val="right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>คะแนนรวม หมวดที่ 2.2</w:t>
            </w:r>
          </w:p>
        </w:tc>
        <w:tc>
          <w:tcPr>
            <w:tcW w:w="669" w:type="dxa"/>
            <w:shd w:val="clear" w:color="auto" w:fill="BFBFBF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>3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tcBorders>
              <w:bottom w:val="single" w:sz="4" w:space="0" w:color="FFFFFF"/>
              <w:right w:val="single" w:sz="4" w:space="0" w:color="FFFFFF"/>
            </w:tcBorders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</w:tbl>
    <w:p w:rsidR="001E2643" w:rsidRPr="001E2643" w:rsidRDefault="001E2643" w:rsidP="001E2643">
      <w:pPr>
        <w:ind w:firstLine="720"/>
        <w:rPr>
          <w:rFonts w:ascii="TH SarabunPSK" w:hAnsi="TH SarabunPSK" w:cs="TH SarabunPSK"/>
          <w:sz w:val="26"/>
          <w:szCs w:val="26"/>
        </w:rPr>
      </w:pPr>
      <w:r w:rsidRPr="001E2643">
        <w:rPr>
          <w:rFonts w:ascii="TH SarabunPSK" w:hAnsi="TH SarabunPSK" w:cs="TH SarabunPSK"/>
          <w:sz w:val="26"/>
          <w:szCs w:val="26"/>
          <w:cs/>
        </w:rPr>
        <w:t xml:space="preserve">              </w:t>
      </w:r>
    </w:p>
    <w:p w:rsidR="001E2643" w:rsidRPr="001E2643" w:rsidRDefault="001E2643" w:rsidP="001E2643">
      <w:pPr>
        <w:ind w:firstLine="720"/>
        <w:rPr>
          <w:rFonts w:ascii="TH SarabunPSK" w:hAnsi="TH SarabunPSK" w:cs="TH SarabunPSK"/>
          <w:b/>
          <w:bCs/>
          <w:sz w:val="28"/>
          <w:u w:val="single"/>
        </w:rPr>
      </w:pPr>
      <w:r w:rsidRPr="001E2643">
        <w:rPr>
          <w:rFonts w:ascii="TH SarabunPSK" w:hAnsi="TH SarabunPSK" w:cs="TH SarabunPSK" w:hint="cs"/>
          <w:b/>
          <w:bCs/>
          <w:sz w:val="28"/>
          <w:cs/>
        </w:rPr>
        <w:t>2.3</w:t>
      </w:r>
      <w:r w:rsidRPr="001E2643">
        <w:rPr>
          <w:rFonts w:ascii="TH SarabunPSK" w:hAnsi="TH SarabunPSK" w:cs="TH SarabunPSK" w:hint="cs"/>
          <w:sz w:val="28"/>
          <w:cs/>
        </w:rPr>
        <w:t xml:space="preserve"> </w:t>
      </w:r>
      <w:r w:rsidRPr="001E2643">
        <w:rPr>
          <w:rFonts w:ascii="TH SarabunPSK" w:hAnsi="TH SarabunPSK" w:cs="TH SarabunPSK"/>
          <w:sz w:val="28"/>
          <w:cs/>
        </w:rPr>
        <w:t xml:space="preserve"> </w:t>
      </w:r>
      <w:r w:rsidRPr="001E2643">
        <w:rPr>
          <w:rFonts w:ascii="TH SarabunPSK" w:hAnsi="TH SarabunPSK" w:cs="TH SarabunPSK"/>
          <w:b/>
          <w:bCs/>
          <w:sz w:val="28"/>
          <w:u w:val="single"/>
          <w:cs/>
        </w:rPr>
        <w:t>เครื่องสำอาง</w:t>
      </w:r>
      <w:r w:rsidRPr="001E2643">
        <w:rPr>
          <w:rFonts w:ascii="TH SarabunPSK" w:hAnsi="TH SarabunPSK" w:cs="TH SarabunPSK"/>
          <w:b/>
          <w:bCs/>
          <w:sz w:val="28"/>
          <w:u w:val="single"/>
        </w:rPr>
        <w:t xml:space="preserve"> </w:t>
      </w:r>
      <w:r w:rsidRPr="001E2643">
        <w:rPr>
          <w:rFonts w:ascii="TH SarabunPSK" w:hAnsi="TH SarabunPSK" w:cs="TH SarabunPSK" w:hint="cs"/>
          <w:sz w:val="28"/>
          <w:cs/>
        </w:rPr>
        <w:t>จำนวนที่ตรวจสอบ</w:t>
      </w:r>
      <w:r w:rsidRPr="001E2643">
        <w:rPr>
          <w:rFonts w:ascii="TH SarabunPSK" w:hAnsi="TH SarabunPSK" w:cs="TH SarabunPSK"/>
          <w:sz w:val="28"/>
          <w:cs/>
        </w:rPr>
        <w:t>......................รายการ</w:t>
      </w:r>
      <w:r w:rsidRPr="001E2643">
        <w:rPr>
          <w:rFonts w:ascii="TH SarabunPSK" w:hAnsi="TH SarabunPSK" w:cs="TH SarabunPSK"/>
          <w:sz w:val="28"/>
          <w:cs/>
        </w:rPr>
        <w:tab/>
        <w:t>พบไม่ถูกต้อง............................รายการ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8"/>
        <w:gridCol w:w="669"/>
        <w:gridCol w:w="850"/>
        <w:gridCol w:w="1701"/>
        <w:gridCol w:w="1843"/>
      </w:tblGrid>
      <w:tr w:rsidR="001E2643" w:rsidRPr="001E2643" w:rsidTr="00A66958">
        <w:tc>
          <w:tcPr>
            <w:tcW w:w="4968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หัวข้อประเมิน</w:t>
            </w:r>
          </w:p>
        </w:tc>
        <w:tc>
          <w:tcPr>
            <w:tcW w:w="1519" w:type="dxa"/>
            <w:gridSpan w:val="2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ผลการตรวจ</w:t>
            </w:r>
          </w:p>
        </w:tc>
        <w:tc>
          <w:tcPr>
            <w:tcW w:w="1701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รายการที่ไม่ถูกต้อง</w:t>
            </w:r>
          </w:p>
        </w:tc>
        <w:tc>
          <w:tcPr>
            <w:tcW w:w="1843" w:type="dxa"/>
            <w:vMerge w:val="restart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b/>
                <w:bCs/>
                <w:sz w:val="26"/>
                <w:szCs w:val="26"/>
                <w:u w:val="single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u w:val="single"/>
                <w:cs/>
              </w:rPr>
              <w:t>ฉลากไม่ถูกต้องเนื่องจาก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ไม่มีภาษาไทย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มีมีเลขจดแจ้ง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3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ไม่แสดงชื่อ-ที่อยู่ ผู้ผลิต/นำเข้า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4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ไม่มีวันเดือนปีที่ผลิต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๕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 =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อื่นๆ เช่น</w:t>
            </w: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ไม่แสดงข้อความที่กฎหมายกำหนด</w:t>
            </w:r>
          </w:p>
        </w:tc>
      </w:tr>
      <w:tr w:rsidR="001E2643" w:rsidRPr="001E2643" w:rsidTr="00A66958">
        <w:tc>
          <w:tcPr>
            <w:tcW w:w="4968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669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ผ่าน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(1)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ไม่ผ่าน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(0)</w:t>
            </w:r>
          </w:p>
        </w:tc>
        <w:tc>
          <w:tcPr>
            <w:tcW w:w="1701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2.3.1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จำหน่ายเครื่องสำอางที่ฉลากครบถ้วน/ถูกต้อง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ผลิตภัณฑ์ป้องกันสิว/ฝ้า   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ผลิตภัณฑ์กันแดด/ทำให้ขาว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 xml:space="preserve">น้ำยาดัด/ยืด/ย้อมผม      </w:t>
            </w:r>
          </w:p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        -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อื่นๆ เช่น สบู่ ยาสระผม โลชั่น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  <w:vMerge w:val="restart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2.3.2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ไม่จำหน่ายเครื่องสำอางที่ผสมสารห้ามใช้และผลิตภัณฑ์ที่ห้ามใช้ตามประกาศฯ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2.3.3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ไม่มีการจำหน่ายเครื่องสำอางที่หมดอายุ/เสื่อมคุณภาพ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2.3.4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ไม่มีการโฆษณาเครื่องสำอางโอ้อวดสรรพคุณเกินจริง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701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  <w:tcBorders>
              <w:left w:val="single" w:sz="4" w:space="0" w:color="FFFFFF"/>
              <w:bottom w:val="single" w:sz="4" w:space="0" w:color="FFFFFF"/>
            </w:tcBorders>
          </w:tcPr>
          <w:p w:rsidR="001E2643" w:rsidRPr="001E2643" w:rsidRDefault="001E2643" w:rsidP="00A66958">
            <w:pPr>
              <w:jc w:val="right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>คะแนนรวม หมวดที่ 2.3</w:t>
            </w:r>
          </w:p>
        </w:tc>
        <w:tc>
          <w:tcPr>
            <w:tcW w:w="669" w:type="dxa"/>
            <w:shd w:val="clear" w:color="auto" w:fill="BFBFBF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>4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gridSpan w:val="2"/>
            <w:tcBorders>
              <w:bottom w:val="single" w:sz="4" w:space="0" w:color="FFFFFF"/>
              <w:right w:val="single" w:sz="4" w:space="0" w:color="FFFFFF"/>
            </w:tcBorders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</w:tbl>
    <w:p w:rsidR="001E2643" w:rsidRPr="001E2643" w:rsidRDefault="001E2643" w:rsidP="001E2643">
      <w:pPr>
        <w:rPr>
          <w:rFonts w:ascii="TH SarabunPSK" w:hAnsi="TH SarabunPSK" w:cs="TH SarabunPSK"/>
          <w:b/>
          <w:bCs/>
          <w:sz w:val="26"/>
          <w:szCs w:val="26"/>
        </w:rPr>
      </w:pPr>
    </w:p>
    <w:p w:rsidR="001E2643" w:rsidRPr="001E2643" w:rsidRDefault="001E2643" w:rsidP="001E2643">
      <w:pPr>
        <w:ind w:firstLine="720"/>
        <w:rPr>
          <w:rFonts w:ascii="TH SarabunPSK" w:hAnsi="TH SarabunPSK" w:cs="TH SarabunPSK"/>
          <w:b/>
          <w:bCs/>
          <w:sz w:val="28"/>
          <w:u w:val="single"/>
        </w:rPr>
      </w:pPr>
      <w:r w:rsidRPr="001E2643">
        <w:rPr>
          <w:rFonts w:ascii="TH SarabunPSK" w:hAnsi="TH SarabunPSK" w:cs="TH SarabunPSK" w:hint="cs"/>
          <w:b/>
          <w:bCs/>
          <w:sz w:val="28"/>
          <w:cs/>
        </w:rPr>
        <w:t xml:space="preserve">2.4 </w:t>
      </w:r>
      <w:r w:rsidRPr="001E2643">
        <w:rPr>
          <w:rFonts w:ascii="TH SarabunPSK" w:hAnsi="TH SarabunPSK" w:cs="TH SarabunPSK"/>
          <w:b/>
          <w:bCs/>
          <w:sz w:val="28"/>
          <w:u w:val="single"/>
          <w:cs/>
        </w:rPr>
        <w:t>วัตถุอันตราย</w:t>
      </w:r>
      <w:r w:rsidRPr="001E2643">
        <w:rPr>
          <w:rFonts w:ascii="TH SarabunPSK" w:hAnsi="TH SarabunPSK" w:cs="TH SarabunPSK"/>
          <w:b/>
          <w:bCs/>
          <w:sz w:val="28"/>
        </w:rPr>
        <w:t xml:space="preserve"> </w:t>
      </w:r>
      <w:r w:rsidRPr="001E2643">
        <w:rPr>
          <w:rFonts w:ascii="TH SarabunPSK" w:hAnsi="TH SarabunPSK" w:cs="TH SarabunPSK" w:hint="cs"/>
          <w:sz w:val="28"/>
          <w:cs/>
        </w:rPr>
        <w:t>จำนวนที่ตรวจสอบ</w:t>
      </w:r>
      <w:r w:rsidRPr="001E2643">
        <w:rPr>
          <w:rFonts w:ascii="TH SarabunPSK" w:hAnsi="TH SarabunPSK" w:cs="TH SarabunPSK"/>
          <w:sz w:val="28"/>
          <w:cs/>
        </w:rPr>
        <w:t>......................รายการ</w:t>
      </w:r>
      <w:r w:rsidRPr="001E2643">
        <w:rPr>
          <w:rFonts w:ascii="TH SarabunPSK" w:hAnsi="TH SarabunPSK" w:cs="TH SarabunPSK"/>
          <w:sz w:val="28"/>
          <w:cs/>
        </w:rPr>
        <w:tab/>
        <w:t>พบไม่ถูกต้อง............................รายการ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8"/>
        <w:gridCol w:w="669"/>
        <w:gridCol w:w="850"/>
        <w:gridCol w:w="3544"/>
      </w:tblGrid>
      <w:tr w:rsidR="001E2643" w:rsidRPr="001E2643" w:rsidTr="00A66958">
        <w:tc>
          <w:tcPr>
            <w:tcW w:w="4968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หัวข้อประเมิน</w:t>
            </w:r>
          </w:p>
        </w:tc>
        <w:tc>
          <w:tcPr>
            <w:tcW w:w="1519" w:type="dxa"/>
            <w:gridSpan w:val="2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ผลการตรวจ</w:t>
            </w:r>
          </w:p>
        </w:tc>
        <w:tc>
          <w:tcPr>
            <w:tcW w:w="3544" w:type="dxa"/>
            <w:vMerge w:val="restart"/>
            <w:vAlign w:val="center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รายการที่ไม่ถูกต้อง</w:t>
            </w:r>
          </w:p>
        </w:tc>
      </w:tr>
      <w:tr w:rsidR="001E2643" w:rsidRPr="001E2643" w:rsidTr="00A66958">
        <w:tc>
          <w:tcPr>
            <w:tcW w:w="4968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669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ผ่าน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(1)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  <w:t>ไม่ผ่าน</w:t>
            </w:r>
          </w:p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b/>
                <w:bCs/>
                <w:sz w:val="26"/>
                <w:szCs w:val="26"/>
              </w:rPr>
              <w:t>(0)</w:t>
            </w:r>
          </w:p>
        </w:tc>
        <w:tc>
          <w:tcPr>
            <w:tcW w:w="3544" w:type="dxa"/>
            <w:vMerge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</w:rPr>
              <w:t xml:space="preserve">1.1 </w:t>
            </w: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วัตถุอันตราย เช่น สารเคมีกำจัดแมลง/หนู น้ำยาทำความสะอาด น้ำยาล้างจาน มีฉลากภาษาไทย</w:t>
            </w:r>
          </w:p>
        </w:tc>
        <w:tc>
          <w:tcPr>
            <w:tcW w:w="669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  <w:tr w:rsidR="001E2643" w:rsidRPr="001E2643" w:rsidTr="00A66958">
        <w:tc>
          <w:tcPr>
            <w:tcW w:w="4968" w:type="dxa"/>
            <w:tcBorders>
              <w:left w:val="single" w:sz="4" w:space="0" w:color="FFFFFF"/>
              <w:bottom w:val="single" w:sz="4" w:space="0" w:color="FFFFFF"/>
            </w:tcBorders>
          </w:tcPr>
          <w:p w:rsidR="001E2643" w:rsidRPr="001E2643" w:rsidRDefault="001E2643" w:rsidP="00A66958">
            <w:pPr>
              <w:jc w:val="right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/>
                <w:sz w:val="26"/>
                <w:szCs w:val="26"/>
                <w:cs/>
              </w:rPr>
              <w:t>คะแนนรวม หมวดที่ 2.</w:t>
            </w: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>4</w:t>
            </w:r>
          </w:p>
        </w:tc>
        <w:tc>
          <w:tcPr>
            <w:tcW w:w="669" w:type="dxa"/>
            <w:shd w:val="clear" w:color="auto" w:fill="BFBFBF"/>
          </w:tcPr>
          <w:p w:rsidR="001E2643" w:rsidRPr="001E2643" w:rsidRDefault="001E2643" w:rsidP="00A66958">
            <w:pPr>
              <w:jc w:val="center"/>
              <w:rPr>
                <w:rFonts w:ascii="TH SarabunPSK" w:hAnsi="TH SarabunPSK" w:cs="TH SarabunPSK"/>
                <w:sz w:val="26"/>
                <w:szCs w:val="26"/>
              </w:rPr>
            </w:pPr>
            <w:r w:rsidRPr="001E2643">
              <w:rPr>
                <w:rFonts w:ascii="TH SarabunPSK" w:hAnsi="TH SarabunPSK" w:cs="TH SarabunPSK" w:hint="cs"/>
                <w:sz w:val="26"/>
                <w:szCs w:val="26"/>
                <w:cs/>
              </w:rPr>
              <w:t>1</w:t>
            </w:r>
          </w:p>
        </w:tc>
        <w:tc>
          <w:tcPr>
            <w:tcW w:w="850" w:type="dxa"/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3544" w:type="dxa"/>
            <w:tcBorders>
              <w:bottom w:val="single" w:sz="4" w:space="0" w:color="FFFFFF"/>
              <w:right w:val="single" w:sz="4" w:space="0" w:color="FFFFFF"/>
            </w:tcBorders>
          </w:tcPr>
          <w:p w:rsidR="001E2643" w:rsidRPr="001E2643" w:rsidRDefault="001E2643" w:rsidP="00A66958">
            <w:pPr>
              <w:rPr>
                <w:rFonts w:ascii="TH SarabunPSK" w:hAnsi="TH SarabunPSK" w:cs="TH SarabunPSK"/>
                <w:sz w:val="26"/>
                <w:szCs w:val="26"/>
              </w:rPr>
            </w:pPr>
          </w:p>
        </w:tc>
      </w:tr>
    </w:tbl>
    <w:p w:rsidR="001E2643" w:rsidRDefault="001E2643" w:rsidP="001E2643">
      <w:pPr>
        <w:rPr>
          <w:rFonts w:ascii="TH SarabunPSK" w:hAnsi="TH SarabunPSK" w:cs="TH SarabunPSK"/>
          <w:b/>
          <w:bCs/>
          <w:sz w:val="26"/>
          <w:szCs w:val="26"/>
        </w:rPr>
      </w:pPr>
    </w:p>
    <w:p w:rsidR="001E2643" w:rsidRPr="001E2643" w:rsidRDefault="001E2643" w:rsidP="001E2643">
      <w:pPr>
        <w:rPr>
          <w:rFonts w:ascii="TH SarabunPSK" w:hAnsi="TH SarabunPSK" w:cs="TH SarabunPSK"/>
          <w:b/>
          <w:bCs/>
          <w:sz w:val="26"/>
          <w:szCs w:val="26"/>
        </w:rPr>
      </w:pPr>
    </w:p>
    <w:p w:rsidR="001E2643" w:rsidRPr="001E2643" w:rsidRDefault="001E2643" w:rsidP="001E2643">
      <w:pPr>
        <w:rPr>
          <w:rFonts w:ascii="TH SarabunPSK" w:hAnsi="TH SarabunPSK" w:cs="TH SarabunPSK"/>
          <w:sz w:val="26"/>
          <w:szCs w:val="26"/>
        </w:rPr>
      </w:pPr>
      <w:r w:rsidRPr="001E2643">
        <w:rPr>
          <w:rFonts w:ascii="TH SarabunPSK" w:hAnsi="TH SarabunPSK" w:cs="TH SarabunPSK"/>
          <w:sz w:val="26"/>
          <w:szCs w:val="26"/>
          <w:cs/>
        </w:rPr>
        <w:t>รวมคะแนนได้..........................................คะแนน จากคะแนน..........20.....................คะแนน คิดเป็น...............................%</w:t>
      </w:r>
    </w:p>
    <w:p w:rsidR="001E2643" w:rsidRPr="001E2643" w:rsidRDefault="001E2643" w:rsidP="001E2643">
      <w:pPr>
        <w:rPr>
          <w:rFonts w:ascii="TH SarabunPSK" w:hAnsi="TH SarabunPSK" w:cs="TH SarabunPSK"/>
          <w:sz w:val="26"/>
          <w:szCs w:val="26"/>
          <w:cs/>
        </w:rPr>
      </w:pPr>
      <w:r w:rsidRPr="001E2643">
        <w:rPr>
          <w:rFonts w:ascii="TH SarabunPSK" w:hAnsi="TH SarabunPSK" w:cs="TH SarabunPSK"/>
          <w:sz w:val="26"/>
          <w:szCs w:val="26"/>
          <w:cs/>
        </w:rPr>
        <w:t>สรุปผลการตรวจประเมิน</w:t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</w:rPr>
        <w:sym w:font="Wingdings" w:char="F072"/>
      </w:r>
      <w:r w:rsidRPr="001E2643">
        <w:rPr>
          <w:rFonts w:ascii="TH SarabunPSK" w:hAnsi="TH SarabunPSK" w:cs="TH SarabunPSK"/>
          <w:sz w:val="26"/>
          <w:szCs w:val="26"/>
          <w:cs/>
        </w:rPr>
        <w:t xml:space="preserve"> ผ่าน</w:t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</w:rPr>
        <w:sym w:font="Wingdings" w:char="F072"/>
      </w:r>
      <w:r w:rsidRPr="001E2643">
        <w:rPr>
          <w:rFonts w:ascii="TH SarabunPSK" w:hAnsi="TH SarabunPSK" w:cs="TH SarabunPSK"/>
          <w:sz w:val="26"/>
          <w:szCs w:val="26"/>
          <w:cs/>
        </w:rPr>
        <w:t xml:space="preserve"> ไม่ผ่าน</w:t>
      </w:r>
    </w:p>
    <w:p w:rsidR="001E2643" w:rsidRDefault="001E2643" w:rsidP="001E2643">
      <w:pPr>
        <w:rPr>
          <w:rFonts w:ascii="TH SarabunPSK" w:hAnsi="TH SarabunPSK" w:cs="TH SarabunPSK"/>
          <w:color w:val="FF0000"/>
          <w:sz w:val="26"/>
          <w:szCs w:val="26"/>
        </w:rPr>
      </w:pPr>
      <w:r w:rsidRPr="001E2643">
        <w:rPr>
          <w:rFonts w:ascii="TH SarabunPSK" w:hAnsi="TH SarabunPSK" w:cs="TH SarabunPSK"/>
          <w:b/>
          <w:bCs/>
          <w:sz w:val="26"/>
          <w:szCs w:val="26"/>
          <w:cs/>
        </w:rPr>
        <w:t xml:space="preserve">หมายเหตุ </w:t>
      </w:r>
      <w:r w:rsidRPr="001E2643">
        <w:rPr>
          <w:rFonts w:ascii="TH SarabunPSK" w:hAnsi="TH SarabunPSK" w:cs="TH SarabunPSK"/>
          <w:b/>
          <w:bCs/>
          <w:sz w:val="26"/>
          <w:szCs w:val="26"/>
        </w:rPr>
        <w:t xml:space="preserve">: </w:t>
      </w:r>
      <w:r w:rsidRPr="001E2643">
        <w:rPr>
          <w:rFonts w:ascii="TH SarabunPSK" w:hAnsi="TH SarabunPSK" w:cs="TH SarabunPSK"/>
          <w:b/>
          <w:bCs/>
          <w:color w:val="FF0000"/>
          <w:sz w:val="26"/>
          <w:szCs w:val="26"/>
          <w:cs/>
        </w:rPr>
        <w:t>ร้านที่ผ่านต้องผ่านเกณฑ์การตรวจประเมินอย่างน้อยร้อยละ 80 (ผ่าน ๑๖ ข้อ) และ</w:t>
      </w:r>
      <w:r w:rsidRPr="001E2643">
        <w:rPr>
          <w:rFonts w:ascii="TH SarabunPSK" w:hAnsi="TH SarabunPSK" w:cs="TH SarabunPSK"/>
          <w:sz w:val="26"/>
          <w:szCs w:val="26"/>
        </w:rPr>
        <w:t xml:space="preserve"> </w:t>
      </w:r>
      <w:r w:rsidRPr="001E2643">
        <w:rPr>
          <w:rFonts w:ascii="TH SarabunPSK" w:hAnsi="TH SarabunPSK" w:cs="TH SarabunPSK"/>
          <w:b/>
          <w:bCs/>
          <w:color w:val="FF0000"/>
          <w:sz w:val="26"/>
          <w:szCs w:val="26"/>
          <w:cs/>
        </w:rPr>
        <w:t>ไม่จำหน่ายยาที่ห้ามขายในร้านชำ</w:t>
      </w:r>
      <w:r w:rsidRPr="001E2643">
        <w:rPr>
          <w:rFonts w:ascii="TH SarabunPSK" w:hAnsi="TH SarabunPSK" w:cs="TH SarabunPSK"/>
          <w:color w:val="FF0000"/>
          <w:sz w:val="26"/>
          <w:szCs w:val="26"/>
          <w:cs/>
        </w:rPr>
        <w:t>*</w:t>
      </w:r>
    </w:p>
    <w:p w:rsidR="001E2643" w:rsidRPr="001E2643" w:rsidRDefault="001E2643" w:rsidP="001E2643">
      <w:pPr>
        <w:rPr>
          <w:rFonts w:ascii="TH SarabunPSK" w:hAnsi="TH SarabunPSK" w:cs="TH SarabunPSK"/>
          <w:b/>
          <w:bCs/>
          <w:sz w:val="26"/>
          <w:szCs w:val="26"/>
        </w:rPr>
      </w:pPr>
    </w:p>
    <w:p w:rsidR="001E2643" w:rsidRPr="001E2643" w:rsidRDefault="001E2643" w:rsidP="001E2643">
      <w:pPr>
        <w:spacing w:before="240"/>
        <w:rPr>
          <w:rFonts w:ascii="TH SarabunPSK" w:hAnsi="TH SarabunPSK" w:cs="TH SarabunPSK"/>
          <w:sz w:val="26"/>
          <w:szCs w:val="26"/>
        </w:rPr>
      </w:pPr>
      <w:r w:rsidRPr="001E2643">
        <w:rPr>
          <w:rFonts w:ascii="TH SarabunPSK" w:hAnsi="TH SarabunPSK" w:cs="TH SarabunPSK"/>
          <w:sz w:val="26"/>
          <w:szCs w:val="26"/>
          <w:cs/>
        </w:rPr>
        <w:t>ในการตรวจครั้งนี้</w:t>
      </w:r>
      <w:r w:rsidRPr="001E2643">
        <w:rPr>
          <w:rFonts w:ascii="TH SarabunPSK" w:hAnsi="TH SarabunPSK" w:cs="TH SarabunPSK" w:hint="cs"/>
          <w:sz w:val="26"/>
          <w:szCs w:val="26"/>
          <w:cs/>
        </w:rPr>
        <w:t xml:space="preserve"> </w:t>
      </w:r>
      <w:r w:rsidRPr="001E2643">
        <w:rPr>
          <w:rFonts w:ascii="TH SarabunPSK" w:hAnsi="TH SarabunPSK" w:cs="TH SarabunPSK"/>
          <w:sz w:val="26"/>
          <w:szCs w:val="26"/>
          <w:cs/>
        </w:rPr>
        <w:t>พนักงานเจ้าหน้าที่</w:t>
      </w:r>
      <w:r w:rsidRPr="001E2643">
        <w:rPr>
          <w:rFonts w:ascii="TH SarabunPSK" w:hAnsi="TH SarabunPSK" w:cs="TH SarabunPSK" w:hint="cs"/>
          <w:sz w:val="26"/>
          <w:szCs w:val="26"/>
          <w:cs/>
        </w:rPr>
        <w:t xml:space="preserve">/ผู้ตรวจประเมิน </w:t>
      </w:r>
      <w:r w:rsidRPr="001E2643">
        <w:rPr>
          <w:rFonts w:ascii="TH SarabunPSK" w:hAnsi="TH SarabunPSK" w:cs="TH SarabunPSK"/>
          <w:sz w:val="26"/>
          <w:szCs w:val="26"/>
          <w:cs/>
        </w:rPr>
        <w:t>มาทำการตรวจมิได้ทำให้ทรัพย์สินที่อยู่ในสถานที่นี้สูญหายหรือเสียหายแต่อย่างใด และอ่านให้ฟังแล้วขอรับรองว่าถูกต้อง จึงได้ลงลายมือชื่อไว้เป็นสำคัญ</w:t>
      </w:r>
    </w:p>
    <w:p w:rsidR="001E2643" w:rsidRPr="001E2643" w:rsidRDefault="001E2643" w:rsidP="001E2643">
      <w:pPr>
        <w:rPr>
          <w:rFonts w:ascii="TH SarabunPSK" w:hAnsi="TH SarabunPSK" w:cs="TH SarabunPSK"/>
          <w:sz w:val="26"/>
          <w:szCs w:val="26"/>
        </w:rPr>
      </w:pPr>
    </w:p>
    <w:p w:rsidR="001E2643" w:rsidRPr="001E2643" w:rsidRDefault="001E2643" w:rsidP="001E2643">
      <w:pPr>
        <w:rPr>
          <w:rFonts w:ascii="TH SarabunPSK" w:hAnsi="TH SarabunPSK" w:cs="TH SarabunPSK"/>
          <w:sz w:val="26"/>
          <w:szCs w:val="26"/>
        </w:rPr>
      </w:pPr>
      <w:r w:rsidRPr="001E2643">
        <w:rPr>
          <w:rFonts w:ascii="TH SarabunPSK" w:hAnsi="TH SarabunPSK" w:cs="TH SarabunPSK"/>
          <w:sz w:val="26"/>
          <w:szCs w:val="26"/>
          <w:cs/>
        </w:rPr>
        <w:t>ลงชื่อ................................................ผู้ดำเนินกิจการ</w:t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  <w:cs/>
        </w:rPr>
        <w:tab/>
        <w:t>ลงชื่อ............................................</w:t>
      </w:r>
      <w:r w:rsidRPr="001E2643">
        <w:rPr>
          <w:rFonts w:ascii="TH SarabunPSK" w:hAnsi="TH SarabunPSK" w:cs="TH SarabunPSK" w:hint="cs"/>
          <w:sz w:val="26"/>
          <w:szCs w:val="26"/>
          <w:cs/>
        </w:rPr>
        <w:t>พนักงานเจ้าหน้าที่/</w:t>
      </w:r>
    </w:p>
    <w:p w:rsidR="001E2643" w:rsidRPr="001E2643" w:rsidRDefault="001E2643" w:rsidP="001E2643">
      <w:pPr>
        <w:rPr>
          <w:rFonts w:ascii="TH SarabunPSK" w:hAnsi="TH SarabunPSK" w:cs="TH SarabunPSK"/>
          <w:sz w:val="26"/>
          <w:szCs w:val="26"/>
          <w:cs/>
        </w:rPr>
      </w:pPr>
      <w:r w:rsidRPr="001E2643">
        <w:rPr>
          <w:rFonts w:ascii="TH SarabunPSK" w:hAnsi="TH SarabunPSK" w:cs="TH SarabunPSK"/>
          <w:sz w:val="26"/>
          <w:szCs w:val="26"/>
          <w:cs/>
        </w:rPr>
        <w:t xml:space="preserve">        (................................................)</w:t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  <w:cs/>
        </w:rPr>
        <w:tab/>
        <w:t xml:space="preserve">        </w:t>
      </w:r>
      <w:r w:rsidRPr="001E2643">
        <w:rPr>
          <w:rFonts w:ascii="TH SarabunPSK" w:hAnsi="TH SarabunPSK" w:cs="TH SarabunPSK"/>
          <w:sz w:val="26"/>
          <w:szCs w:val="26"/>
          <w:cs/>
        </w:rPr>
        <w:tab/>
        <w:t xml:space="preserve">        (............................................)</w:t>
      </w:r>
      <w:r w:rsidRPr="001E2643">
        <w:rPr>
          <w:rFonts w:ascii="TH SarabunPSK" w:hAnsi="TH SarabunPSK" w:cs="TH SarabunPSK" w:hint="cs"/>
          <w:sz w:val="26"/>
          <w:szCs w:val="26"/>
          <w:cs/>
        </w:rPr>
        <w:t xml:space="preserve"> </w:t>
      </w:r>
      <w:r w:rsidRPr="001E2643">
        <w:rPr>
          <w:rFonts w:ascii="TH SarabunPSK" w:hAnsi="TH SarabunPSK" w:cs="TH SarabunPSK"/>
          <w:sz w:val="26"/>
          <w:szCs w:val="26"/>
          <w:cs/>
        </w:rPr>
        <w:t>ผู้ตรวจประเมิน</w:t>
      </w:r>
    </w:p>
    <w:p w:rsidR="001E2643" w:rsidRPr="001E2643" w:rsidRDefault="001E2643" w:rsidP="001E2643">
      <w:pPr>
        <w:rPr>
          <w:rFonts w:ascii="TH SarabunPSK" w:hAnsi="TH SarabunPSK" w:cs="TH SarabunPSK"/>
          <w:sz w:val="26"/>
          <w:szCs w:val="26"/>
        </w:rPr>
      </w:pPr>
      <w:r w:rsidRPr="001E2643">
        <w:rPr>
          <w:rFonts w:ascii="TH SarabunPSK" w:hAnsi="TH SarabunPSK" w:cs="TH SarabunPSK"/>
          <w:sz w:val="26"/>
          <w:szCs w:val="26"/>
          <w:cs/>
        </w:rPr>
        <w:t>ลงชื่อ................................................พยาน</w:t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  <w:cs/>
        </w:rPr>
        <w:tab/>
        <w:t>ลงชื่อ............................................</w:t>
      </w:r>
      <w:r w:rsidRPr="001E2643">
        <w:rPr>
          <w:rFonts w:ascii="TH SarabunPSK" w:hAnsi="TH SarabunPSK" w:cs="TH SarabunPSK" w:hint="cs"/>
          <w:sz w:val="26"/>
          <w:szCs w:val="26"/>
          <w:cs/>
        </w:rPr>
        <w:t>พนักงานเจ้าหน้าที่/</w:t>
      </w:r>
    </w:p>
    <w:p w:rsidR="001E2643" w:rsidRPr="001E2643" w:rsidRDefault="001E2643" w:rsidP="001E2643">
      <w:pPr>
        <w:rPr>
          <w:rFonts w:ascii="TH SarabunPSK" w:hAnsi="TH SarabunPSK" w:cs="TH SarabunPSK"/>
          <w:sz w:val="26"/>
          <w:szCs w:val="26"/>
        </w:rPr>
      </w:pPr>
      <w:r w:rsidRPr="001E2643">
        <w:rPr>
          <w:rFonts w:ascii="TH SarabunPSK" w:hAnsi="TH SarabunPSK" w:cs="TH SarabunPSK"/>
          <w:sz w:val="26"/>
          <w:szCs w:val="26"/>
          <w:cs/>
        </w:rPr>
        <w:t xml:space="preserve">        (................................................)</w:t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  <w:cs/>
        </w:rPr>
        <w:tab/>
      </w:r>
      <w:r w:rsidRPr="001E2643">
        <w:rPr>
          <w:rFonts w:ascii="TH SarabunPSK" w:hAnsi="TH SarabunPSK" w:cs="TH SarabunPSK"/>
          <w:sz w:val="26"/>
          <w:szCs w:val="26"/>
          <w:cs/>
        </w:rPr>
        <w:tab/>
        <w:t xml:space="preserve">        </w:t>
      </w:r>
      <w:r w:rsidRPr="001E2643">
        <w:rPr>
          <w:rFonts w:ascii="TH SarabunPSK" w:hAnsi="TH SarabunPSK" w:cs="TH SarabunPSK"/>
          <w:sz w:val="26"/>
          <w:szCs w:val="26"/>
          <w:cs/>
        </w:rPr>
        <w:tab/>
        <w:t xml:space="preserve">        (............................................)</w:t>
      </w:r>
      <w:r w:rsidRPr="001E2643">
        <w:rPr>
          <w:rFonts w:ascii="TH SarabunPSK" w:hAnsi="TH SarabunPSK" w:cs="TH SarabunPSK" w:hint="cs"/>
          <w:sz w:val="26"/>
          <w:szCs w:val="26"/>
          <w:cs/>
        </w:rPr>
        <w:t xml:space="preserve"> </w:t>
      </w:r>
      <w:r w:rsidRPr="001E2643">
        <w:rPr>
          <w:rFonts w:ascii="TH SarabunPSK" w:hAnsi="TH SarabunPSK" w:cs="TH SarabunPSK"/>
          <w:sz w:val="26"/>
          <w:szCs w:val="26"/>
          <w:cs/>
        </w:rPr>
        <w:t>ผู้ตรวจประเมิน</w:t>
      </w:r>
    </w:p>
    <w:p w:rsidR="002171E2" w:rsidRPr="001E2643" w:rsidRDefault="002171E2">
      <w:pPr>
        <w:spacing w:after="200" w:line="276" w:lineRule="auto"/>
        <w:rPr>
          <w:rFonts w:ascii="TH SarabunIT๙" w:hAnsi="TH SarabunIT๙" w:cs="TH SarabunIT๙"/>
          <w:b/>
          <w:bCs/>
          <w:sz w:val="26"/>
          <w:szCs w:val="26"/>
          <w:cs/>
        </w:rPr>
      </w:pPr>
    </w:p>
    <w:sectPr w:rsidR="002171E2" w:rsidRPr="001E2643" w:rsidSect="0086248F">
      <w:footerReference w:type="default" r:id="rId15"/>
      <w:pgSz w:w="11906" w:h="16838"/>
      <w:pgMar w:top="1276" w:right="1274" w:bottom="142" w:left="1440" w:header="708" w:footer="708" w:gutter="0"/>
      <w:pgNumType w:start="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6C2D" w:rsidRDefault="00F16C2D" w:rsidP="009A2962">
      <w:r>
        <w:separator/>
      </w:r>
    </w:p>
  </w:endnote>
  <w:endnote w:type="continuationSeparator" w:id="0">
    <w:p w:rsidR="00F16C2D" w:rsidRDefault="00F16C2D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0E97C3E9-B45F-46EE-B6FE-7576B80B3AD3}"/>
    <w:embedBold r:id="rId2" w:fontKey="{B4256AEF-A44B-48E7-A67E-6EF843151B19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77B1CBAA-7C1E-4AFF-8DAB-17CA0ACC4C83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4" w:fontKey="{71CCB050-C1D5-4D06-AD14-FEDAA4BCF4DC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1E9F979C-AC15-4507-8D1A-51EE798AD6E1}"/>
  </w:font>
  <w:font w:name="MS Sans Serif">
    <w:altName w:val="Times New Roman"/>
    <w:panose1 w:val="00000000000000000000"/>
    <w:charset w:val="DE"/>
    <w:family w:val="swiss"/>
    <w:notTrueType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970A9AF-AFF5-4382-95A1-17AE31232A24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C1548C08-57A1-4CAD-8EAD-92752A6C1B00}"/>
    <w:embedBold r:id="rId8" w:fontKey="{27AE2CDA-F1C9-43DA-B2EE-D82812469CE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F9FC7B82-4519-44FB-906F-6BCB2DB9208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10CF" w:rsidRDefault="008E10CF">
    <w:pPr>
      <w:pStyle w:val="a5"/>
      <w:jc w:val="right"/>
    </w:pPr>
  </w:p>
  <w:p w:rsidR="008E10CF" w:rsidRDefault="008E10CF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6C2D" w:rsidRDefault="00F16C2D" w:rsidP="009A2962">
      <w:r>
        <w:separator/>
      </w:r>
    </w:p>
  </w:footnote>
  <w:footnote w:type="continuationSeparator" w:id="0">
    <w:p w:rsidR="00F16C2D" w:rsidRDefault="00F16C2D" w:rsidP="009A29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2591E"/>
    <w:multiLevelType w:val="hybridMultilevel"/>
    <w:tmpl w:val="593226BA"/>
    <w:lvl w:ilvl="0" w:tplc="040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">
    <w:nsid w:val="05A00783"/>
    <w:multiLevelType w:val="hybridMultilevel"/>
    <w:tmpl w:val="515CBD8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7BA19BE"/>
    <w:multiLevelType w:val="hybridMultilevel"/>
    <w:tmpl w:val="2D7C6932"/>
    <w:lvl w:ilvl="0" w:tplc="04090005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">
    <w:nsid w:val="086549AC"/>
    <w:multiLevelType w:val="multilevel"/>
    <w:tmpl w:val="215C4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8D17414"/>
    <w:multiLevelType w:val="hybridMultilevel"/>
    <w:tmpl w:val="CC5C7E3E"/>
    <w:lvl w:ilvl="0" w:tplc="F6CA51BA">
      <w:start w:val="10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A6280"/>
    <w:multiLevelType w:val="hybridMultilevel"/>
    <w:tmpl w:val="B48833C0"/>
    <w:lvl w:ilvl="0" w:tplc="04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872" w:hanging="360"/>
      </w:pPr>
    </w:lvl>
    <w:lvl w:ilvl="2" w:tplc="0409001B" w:tentative="1">
      <w:start w:val="1"/>
      <w:numFmt w:val="lowerRoman"/>
      <w:lvlText w:val="%3."/>
      <w:lvlJc w:val="right"/>
      <w:pPr>
        <w:ind w:left="1592" w:hanging="180"/>
      </w:pPr>
    </w:lvl>
    <w:lvl w:ilvl="3" w:tplc="0409000F" w:tentative="1">
      <w:start w:val="1"/>
      <w:numFmt w:val="decimal"/>
      <w:lvlText w:val="%4."/>
      <w:lvlJc w:val="left"/>
      <w:pPr>
        <w:ind w:left="2312" w:hanging="360"/>
      </w:pPr>
    </w:lvl>
    <w:lvl w:ilvl="4" w:tplc="04090019" w:tentative="1">
      <w:start w:val="1"/>
      <w:numFmt w:val="lowerLetter"/>
      <w:lvlText w:val="%5."/>
      <w:lvlJc w:val="left"/>
      <w:pPr>
        <w:ind w:left="3032" w:hanging="360"/>
      </w:pPr>
    </w:lvl>
    <w:lvl w:ilvl="5" w:tplc="0409001B" w:tentative="1">
      <w:start w:val="1"/>
      <w:numFmt w:val="lowerRoman"/>
      <w:lvlText w:val="%6."/>
      <w:lvlJc w:val="right"/>
      <w:pPr>
        <w:ind w:left="3752" w:hanging="180"/>
      </w:pPr>
    </w:lvl>
    <w:lvl w:ilvl="6" w:tplc="0409000F" w:tentative="1">
      <w:start w:val="1"/>
      <w:numFmt w:val="decimal"/>
      <w:lvlText w:val="%7."/>
      <w:lvlJc w:val="left"/>
      <w:pPr>
        <w:ind w:left="4472" w:hanging="360"/>
      </w:pPr>
    </w:lvl>
    <w:lvl w:ilvl="7" w:tplc="04090019" w:tentative="1">
      <w:start w:val="1"/>
      <w:numFmt w:val="lowerLetter"/>
      <w:lvlText w:val="%8."/>
      <w:lvlJc w:val="left"/>
      <w:pPr>
        <w:ind w:left="5192" w:hanging="360"/>
      </w:pPr>
    </w:lvl>
    <w:lvl w:ilvl="8" w:tplc="0409001B" w:tentative="1">
      <w:start w:val="1"/>
      <w:numFmt w:val="lowerRoman"/>
      <w:lvlText w:val="%9."/>
      <w:lvlJc w:val="right"/>
      <w:pPr>
        <w:ind w:left="5912" w:hanging="180"/>
      </w:pPr>
    </w:lvl>
  </w:abstractNum>
  <w:abstractNum w:abstractNumId="6">
    <w:nsid w:val="1A5E2E73"/>
    <w:multiLevelType w:val="hybridMultilevel"/>
    <w:tmpl w:val="3EEC4C50"/>
    <w:lvl w:ilvl="0" w:tplc="10BA31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EE01A4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7C795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BA8524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68F70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D32496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6187F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1EC208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AE98D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1C977EB5"/>
    <w:multiLevelType w:val="multilevel"/>
    <w:tmpl w:val="561E3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94C0394"/>
    <w:multiLevelType w:val="hybridMultilevel"/>
    <w:tmpl w:val="5DAC1490"/>
    <w:lvl w:ilvl="0" w:tplc="9662A848">
      <w:start w:val="9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9">
    <w:nsid w:val="33C66843"/>
    <w:multiLevelType w:val="hybridMultilevel"/>
    <w:tmpl w:val="D3AAB9A6"/>
    <w:lvl w:ilvl="0" w:tplc="9E04922A">
      <w:numFmt w:val="bullet"/>
      <w:lvlText w:val="-"/>
      <w:lvlJc w:val="left"/>
      <w:pPr>
        <w:ind w:left="43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0">
    <w:nsid w:val="38DD3AAC"/>
    <w:multiLevelType w:val="hybridMultilevel"/>
    <w:tmpl w:val="974CC534"/>
    <w:lvl w:ilvl="0" w:tplc="562C6B0E">
      <w:start w:val="1"/>
      <w:numFmt w:val="decimal"/>
      <w:lvlText w:val="%1)"/>
      <w:lvlJc w:val="left"/>
      <w:pPr>
        <w:ind w:left="39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25" w:hanging="360"/>
      </w:pPr>
    </w:lvl>
    <w:lvl w:ilvl="2" w:tplc="0409001B" w:tentative="1">
      <w:start w:val="1"/>
      <w:numFmt w:val="lowerRoman"/>
      <w:lvlText w:val="%3."/>
      <w:lvlJc w:val="right"/>
      <w:pPr>
        <w:ind w:left="5345" w:hanging="180"/>
      </w:pPr>
    </w:lvl>
    <w:lvl w:ilvl="3" w:tplc="0409000F" w:tentative="1">
      <w:start w:val="1"/>
      <w:numFmt w:val="decimal"/>
      <w:lvlText w:val="%4."/>
      <w:lvlJc w:val="left"/>
      <w:pPr>
        <w:ind w:left="6065" w:hanging="360"/>
      </w:pPr>
    </w:lvl>
    <w:lvl w:ilvl="4" w:tplc="04090019" w:tentative="1">
      <w:start w:val="1"/>
      <w:numFmt w:val="lowerLetter"/>
      <w:lvlText w:val="%5."/>
      <w:lvlJc w:val="left"/>
      <w:pPr>
        <w:ind w:left="6785" w:hanging="360"/>
      </w:pPr>
    </w:lvl>
    <w:lvl w:ilvl="5" w:tplc="0409001B" w:tentative="1">
      <w:start w:val="1"/>
      <w:numFmt w:val="lowerRoman"/>
      <w:lvlText w:val="%6."/>
      <w:lvlJc w:val="right"/>
      <w:pPr>
        <w:ind w:left="7505" w:hanging="180"/>
      </w:pPr>
    </w:lvl>
    <w:lvl w:ilvl="6" w:tplc="0409000F" w:tentative="1">
      <w:start w:val="1"/>
      <w:numFmt w:val="decimal"/>
      <w:lvlText w:val="%7."/>
      <w:lvlJc w:val="left"/>
      <w:pPr>
        <w:ind w:left="8225" w:hanging="360"/>
      </w:pPr>
    </w:lvl>
    <w:lvl w:ilvl="7" w:tplc="04090019" w:tentative="1">
      <w:start w:val="1"/>
      <w:numFmt w:val="lowerLetter"/>
      <w:lvlText w:val="%8."/>
      <w:lvlJc w:val="left"/>
      <w:pPr>
        <w:ind w:left="8945" w:hanging="360"/>
      </w:pPr>
    </w:lvl>
    <w:lvl w:ilvl="8" w:tplc="040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11">
    <w:nsid w:val="3A982393"/>
    <w:multiLevelType w:val="hybridMultilevel"/>
    <w:tmpl w:val="F5C8BA18"/>
    <w:lvl w:ilvl="0" w:tplc="18967042">
      <w:start w:val="1"/>
      <w:numFmt w:val="decimal"/>
      <w:lvlText w:val="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2">
    <w:nsid w:val="4446620F"/>
    <w:multiLevelType w:val="multilevel"/>
    <w:tmpl w:val="2BD02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9D94B6D"/>
    <w:multiLevelType w:val="multilevel"/>
    <w:tmpl w:val="B6C2C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35401F9"/>
    <w:multiLevelType w:val="hybridMultilevel"/>
    <w:tmpl w:val="06B8249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53E65565"/>
    <w:multiLevelType w:val="multilevel"/>
    <w:tmpl w:val="7C60EC7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520" w:hanging="2160"/>
      </w:pPr>
      <w:rPr>
        <w:rFonts w:hint="default"/>
      </w:rPr>
    </w:lvl>
  </w:abstractNum>
  <w:abstractNum w:abstractNumId="16">
    <w:nsid w:val="5728691D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17">
    <w:nsid w:val="59D046CD"/>
    <w:multiLevelType w:val="hybridMultilevel"/>
    <w:tmpl w:val="04C667D8"/>
    <w:lvl w:ilvl="0" w:tplc="0409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8">
    <w:nsid w:val="5A331B31"/>
    <w:multiLevelType w:val="multilevel"/>
    <w:tmpl w:val="B08C6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AA654CB"/>
    <w:multiLevelType w:val="multilevel"/>
    <w:tmpl w:val="577EC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CCD63A4"/>
    <w:multiLevelType w:val="multilevel"/>
    <w:tmpl w:val="A2B2F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0ED2D1C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22">
    <w:nsid w:val="659E347C"/>
    <w:multiLevelType w:val="multilevel"/>
    <w:tmpl w:val="8D382862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040" w:hanging="2160"/>
      </w:pPr>
      <w:rPr>
        <w:rFonts w:hint="default"/>
      </w:rPr>
    </w:lvl>
  </w:abstractNum>
  <w:abstractNum w:abstractNumId="23">
    <w:nsid w:val="65A24687"/>
    <w:multiLevelType w:val="multilevel"/>
    <w:tmpl w:val="7C60EC7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520" w:hanging="2160"/>
      </w:pPr>
      <w:rPr>
        <w:rFonts w:hint="default"/>
      </w:rPr>
    </w:lvl>
  </w:abstractNum>
  <w:abstractNum w:abstractNumId="24">
    <w:nsid w:val="65C46860"/>
    <w:multiLevelType w:val="multilevel"/>
    <w:tmpl w:val="09A6A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7C55056"/>
    <w:multiLevelType w:val="hybridMultilevel"/>
    <w:tmpl w:val="5A8619E0"/>
    <w:lvl w:ilvl="0" w:tplc="4DA8B11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bidi="th-TH"/>
      </w:rPr>
    </w:lvl>
    <w:lvl w:ilvl="1" w:tplc="5B2407EA">
      <w:start w:val="4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Cordia New" w:eastAsia="Times New Roman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6">
    <w:nsid w:val="6B382409"/>
    <w:multiLevelType w:val="hybridMultilevel"/>
    <w:tmpl w:val="FF448A30"/>
    <w:lvl w:ilvl="0" w:tplc="F468CE90">
      <w:start w:val="1"/>
      <w:numFmt w:val="bullet"/>
      <w:lvlText w:val=""/>
      <w:lvlJc w:val="left"/>
      <w:pPr>
        <w:ind w:left="736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6" w:hanging="360"/>
      </w:pPr>
      <w:rPr>
        <w:rFonts w:ascii="Wingdings" w:hAnsi="Wingdings" w:hint="default"/>
      </w:rPr>
    </w:lvl>
  </w:abstractNum>
  <w:abstractNum w:abstractNumId="27">
    <w:nsid w:val="789C468D"/>
    <w:multiLevelType w:val="multilevel"/>
    <w:tmpl w:val="9B2A2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25"/>
  </w:num>
  <w:num w:numId="3">
    <w:abstractNumId w:val="0"/>
  </w:num>
  <w:num w:numId="4">
    <w:abstractNumId w:val="1"/>
  </w:num>
  <w:num w:numId="5">
    <w:abstractNumId w:val="2"/>
  </w:num>
  <w:num w:numId="6">
    <w:abstractNumId w:val="10"/>
  </w:num>
  <w:num w:numId="7">
    <w:abstractNumId w:val="11"/>
  </w:num>
  <w:num w:numId="8">
    <w:abstractNumId w:val="17"/>
  </w:num>
  <w:num w:numId="9">
    <w:abstractNumId w:val="5"/>
  </w:num>
  <w:num w:numId="10">
    <w:abstractNumId w:val="9"/>
  </w:num>
  <w:num w:numId="11">
    <w:abstractNumId w:val="6"/>
  </w:num>
  <w:num w:numId="12">
    <w:abstractNumId w:val="4"/>
  </w:num>
  <w:num w:numId="13">
    <w:abstractNumId w:val="16"/>
  </w:num>
  <w:num w:numId="14">
    <w:abstractNumId w:val="15"/>
  </w:num>
  <w:num w:numId="15">
    <w:abstractNumId w:val="23"/>
  </w:num>
  <w:num w:numId="16">
    <w:abstractNumId w:val="26"/>
  </w:num>
  <w:num w:numId="17">
    <w:abstractNumId w:val="8"/>
  </w:num>
  <w:num w:numId="18">
    <w:abstractNumId w:val="21"/>
  </w:num>
  <w:num w:numId="19">
    <w:abstractNumId w:val="22"/>
  </w:num>
  <w:num w:numId="20">
    <w:abstractNumId w:val="20"/>
  </w:num>
  <w:num w:numId="21">
    <w:abstractNumId w:val="24"/>
  </w:num>
  <w:num w:numId="22">
    <w:abstractNumId w:val="19"/>
  </w:num>
  <w:num w:numId="23">
    <w:abstractNumId w:val="3"/>
  </w:num>
  <w:num w:numId="24">
    <w:abstractNumId w:val="12"/>
  </w:num>
  <w:num w:numId="25">
    <w:abstractNumId w:val="7"/>
  </w:num>
  <w:num w:numId="26">
    <w:abstractNumId w:val="27"/>
  </w:num>
  <w:num w:numId="27">
    <w:abstractNumId w:val="18"/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2962"/>
    <w:rsid w:val="00003733"/>
    <w:rsid w:val="00007780"/>
    <w:rsid w:val="00010B16"/>
    <w:rsid w:val="000146EE"/>
    <w:rsid w:val="000151E3"/>
    <w:rsid w:val="00034B7E"/>
    <w:rsid w:val="00036633"/>
    <w:rsid w:val="00044A1D"/>
    <w:rsid w:val="00061CE1"/>
    <w:rsid w:val="00064C29"/>
    <w:rsid w:val="0007463D"/>
    <w:rsid w:val="000747AD"/>
    <w:rsid w:val="00080AAC"/>
    <w:rsid w:val="0008179F"/>
    <w:rsid w:val="00082189"/>
    <w:rsid w:val="00084180"/>
    <w:rsid w:val="00085459"/>
    <w:rsid w:val="000A6865"/>
    <w:rsid w:val="000B025A"/>
    <w:rsid w:val="000E0B3C"/>
    <w:rsid w:val="000F1952"/>
    <w:rsid w:val="00123A50"/>
    <w:rsid w:val="00135F32"/>
    <w:rsid w:val="001369D8"/>
    <w:rsid w:val="00145B7E"/>
    <w:rsid w:val="001470CA"/>
    <w:rsid w:val="00154ADA"/>
    <w:rsid w:val="00155441"/>
    <w:rsid w:val="00180ECA"/>
    <w:rsid w:val="00182163"/>
    <w:rsid w:val="00185CB0"/>
    <w:rsid w:val="00193181"/>
    <w:rsid w:val="00194B74"/>
    <w:rsid w:val="001B194F"/>
    <w:rsid w:val="001C11D6"/>
    <w:rsid w:val="001D008E"/>
    <w:rsid w:val="001E1A83"/>
    <w:rsid w:val="001E2643"/>
    <w:rsid w:val="001E4D07"/>
    <w:rsid w:val="001E5797"/>
    <w:rsid w:val="001E6B63"/>
    <w:rsid w:val="001E7259"/>
    <w:rsid w:val="001F08B4"/>
    <w:rsid w:val="001F0DAE"/>
    <w:rsid w:val="00200E3A"/>
    <w:rsid w:val="00201761"/>
    <w:rsid w:val="00207ABA"/>
    <w:rsid w:val="002171E2"/>
    <w:rsid w:val="0022114C"/>
    <w:rsid w:val="00235951"/>
    <w:rsid w:val="00243E95"/>
    <w:rsid w:val="00244C89"/>
    <w:rsid w:val="002508D0"/>
    <w:rsid w:val="0025245A"/>
    <w:rsid w:val="00257B2F"/>
    <w:rsid w:val="0027605A"/>
    <w:rsid w:val="002A2D02"/>
    <w:rsid w:val="002A2DAF"/>
    <w:rsid w:val="002B6597"/>
    <w:rsid w:val="002C3D73"/>
    <w:rsid w:val="002C41B8"/>
    <w:rsid w:val="002C72BD"/>
    <w:rsid w:val="002D0236"/>
    <w:rsid w:val="002D75BC"/>
    <w:rsid w:val="002E1CFD"/>
    <w:rsid w:val="002E22FC"/>
    <w:rsid w:val="002E39BD"/>
    <w:rsid w:val="002E5A8A"/>
    <w:rsid w:val="003072D2"/>
    <w:rsid w:val="00311C2C"/>
    <w:rsid w:val="00327EDB"/>
    <w:rsid w:val="00351ED4"/>
    <w:rsid w:val="00354F26"/>
    <w:rsid w:val="00357F60"/>
    <w:rsid w:val="00360039"/>
    <w:rsid w:val="003772AE"/>
    <w:rsid w:val="00382367"/>
    <w:rsid w:val="00382447"/>
    <w:rsid w:val="00384B60"/>
    <w:rsid w:val="003861B6"/>
    <w:rsid w:val="003B2B0F"/>
    <w:rsid w:val="003B2EE1"/>
    <w:rsid w:val="003B4055"/>
    <w:rsid w:val="003B640B"/>
    <w:rsid w:val="003D2439"/>
    <w:rsid w:val="003D6215"/>
    <w:rsid w:val="003D6381"/>
    <w:rsid w:val="003D7B87"/>
    <w:rsid w:val="003D7D7F"/>
    <w:rsid w:val="003E6EEC"/>
    <w:rsid w:val="00402442"/>
    <w:rsid w:val="00403A2C"/>
    <w:rsid w:val="004133FE"/>
    <w:rsid w:val="0041376B"/>
    <w:rsid w:val="004252C3"/>
    <w:rsid w:val="0043299F"/>
    <w:rsid w:val="00440B67"/>
    <w:rsid w:val="00452A0E"/>
    <w:rsid w:val="00452C61"/>
    <w:rsid w:val="00461730"/>
    <w:rsid w:val="0046528E"/>
    <w:rsid w:val="004717BA"/>
    <w:rsid w:val="00474B2E"/>
    <w:rsid w:val="00486B8D"/>
    <w:rsid w:val="004872FA"/>
    <w:rsid w:val="00490D23"/>
    <w:rsid w:val="00491959"/>
    <w:rsid w:val="0049513F"/>
    <w:rsid w:val="004A16A6"/>
    <w:rsid w:val="004B21CD"/>
    <w:rsid w:val="004B2971"/>
    <w:rsid w:val="004C1E68"/>
    <w:rsid w:val="004C6C8A"/>
    <w:rsid w:val="004E00DE"/>
    <w:rsid w:val="004E2A14"/>
    <w:rsid w:val="004F4EB5"/>
    <w:rsid w:val="0050090C"/>
    <w:rsid w:val="005022D3"/>
    <w:rsid w:val="005023D3"/>
    <w:rsid w:val="00520F8F"/>
    <w:rsid w:val="005226BE"/>
    <w:rsid w:val="00522DB2"/>
    <w:rsid w:val="00527828"/>
    <w:rsid w:val="00530468"/>
    <w:rsid w:val="00534769"/>
    <w:rsid w:val="00561EB2"/>
    <w:rsid w:val="00562966"/>
    <w:rsid w:val="0056343C"/>
    <w:rsid w:val="00564D6B"/>
    <w:rsid w:val="005845DC"/>
    <w:rsid w:val="005917C6"/>
    <w:rsid w:val="005B6CE5"/>
    <w:rsid w:val="005C0504"/>
    <w:rsid w:val="005C5B3A"/>
    <w:rsid w:val="005D2BB1"/>
    <w:rsid w:val="00605ABB"/>
    <w:rsid w:val="006107FF"/>
    <w:rsid w:val="00610D34"/>
    <w:rsid w:val="00612ED6"/>
    <w:rsid w:val="00622FAF"/>
    <w:rsid w:val="00625415"/>
    <w:rsid w:val="006455B9"/>
    <w:rsid w:val="006456B3"/>
    <w:rsid w:val="006516EF"/>
    <w:rsid w:val="006612A7"/>
    <w:rsid w:val="00664370"/>
    <w:rsid w:val="00670C80"/>
    <w:rsid w:val="006740D3"/>
    <w:rsid w:val="006875EB"/>
    <w:rsid w:val="006A2A5D"/>
    <w:rsid w:val="006A6108"/>
    <w:rsid w:val="006A733B"/>
    <w:rsid w:val="006A78D0"/>
    <w:rsid w:val="006B4ED7"/>
    <w:rsid w:val="006B6182"/>
    <w:rsid w:val="006C4E9F"/>
    <w:rsid w:val="006C6D73"/>
    <w:rsid w:val="006D569E"/>
    <w:rsid w:val="006E0601"/>
    <w:rsid w:val="006E30E4"/>
    <w:rsid w:val="006E467A"/>
    <w:rsid w:val="006E62C1"/>
    <w:rsid w:val="00700345"/>
    <w:rsid w:val="00701E3D"/>
    <w:rsid w:val="0070400A"/>
    <w:rsid w:val="00704840"/>
    <w:rsid w:val="00706994"/>
    <w:rsid w:val="00712702"/>
    <w:rsid w:val="00715D8F"/>
    <w:rsid w:val="0071659F"/>
    <w:rsid w:val="00727C71"/>
    <w:rsid w:val="00744378"/>
    <w:rsid w:val="00744D06"/>
    <w:rsid w:val="00745C63"/>
    <w:rsid w:val="00750BD2"/>
    <w:rsid w:val="00755E0F"/>
    <w:rsid w:val="007572CA"/>
    <w:rsid w:val="00760BC3"/>
    <w:rsid w:val="00767DEB"/>
    <w:rsid w:val="00770D8F"/>
    <w:rsid w:val="00792421"/>
    <w:rsid w:val="007A13F1"/>
    <w:rsid w:val="007B006E"/>
    <w:rsid w:val="007B3CE9"/>
    <w:rsid w:val="007C59B7"/>
    <w:rsid w:val="007E4775"/>
    <w:rsid w:val="007E5DCE"/>
    <w:rsid w:val="007F4DE7"/>
    <w:rsid w:val="0080459F"/>
    <w:rsid w:val="00820AAF"/>
    <w:rsid w:val="0082664A"/>
    <w:rsid w:val="00833459"/>
    <w:rsid w:val="00834AB8"/>
    <w:rsid w:val="0084405F"/>
    <w:rsid w:val="0086248F"/>
    <w:rsid w:val="008673BA"/>
    <w:rsid w:val="00871646"/>
    <w:rsid w:val="008723B1"/>
    <w:rsid w:val="00875C7B"/>
    <w:rsid w:val="008864A9"/>
    <w:rsid w:val="008911EF"/>
    <w:rsid w:val="008A2FFA"/>
    <w:rsid w:val="008A4B11"/>
    <w:rsid w:val="008A7221"/>
    <w:rsid w:val="008B3DD5"/>
    <w:rsid w:val="008C666F"/>
    <w:rsid w:val="008C7345"/>
    <w:rsid w:val="008D448C"/>
    <w:rsid w:val="008D61EA"/>
    <w:rsid w:val="008E10CF"/>
    <w:rsid w:val="008E50D2"/>
    <w:rsid w:val="008E5A02"/>
    <w:rsid w:val="008F0DAC"/>
    <w:rsid w:val="008F117B"/>
    <w:rsid w:val="00901396"/>
    <w:rsid w:val="00902041"/>
    <w:rsid w:val="00911C90"/>
    <w:rsid w:val="00916556"/>
    <w:rsid w:val="00916C06"/>
    <w:rsid w:val="0093421F"/>
    <w:rsid w:val="0094135E"/>
    <w:rsid w:val="009427EF"/>
    <w:rsid w:val="00947A2C"/>
    <w:rsid w:val="009651F2"/>
    <w:rsid w:val="009656FD"/>
    <w:rsid w:val="00965BD2"/>
    <w:rsid w:val="00973C59"/>
    <w:rsid w:val="00976199"/>
    <w:rsid w:val="009905C8"/>
    <w:rsid w:val="009915F4"/>
    <w:rsid w:val="00992452"/>
    <w:rsid w:val="009A1429"/>
    <w:rsid w:val="009A2962"/>
    <w:rsid w:val="009A5BA0"/>
    <w:rsid w:val="009D451B"/>
    <w:rsid w:val="009E7D5A"/>
    <w:rsid w:val="009F0D87"/>
    <w:rsid w:val="00A37A7F"/>
    <w:rsid w:val="00A5501D"/>
    <w:rsid w:val="00A56A4C"/>
    <w:rsid w:val="00A77BA1"/>
    <w:rsid w:val="00A80261"/>
    <w:rsid w:val="00A82CBB"/>
    <w:rsid w:val="00A85F91"/>
    <w:rsid w:val="00A8668A"/>
    <w:rsid w:val="00A91E7B"/>
    <w:rsid w:val="00AA1201"/>
    <w:rsid w:val="00AB08B9"/>
    <w:rsid w:val="00AB7BFF"/>
    <w:rsid w:val="00AC11B6"/>
    <w:rsid w:val="00AE315D"/>
    <w:rsid w:val="00AE53B5"/>
    <w:rsid w:val="00AF6FED"/>
    <w:rsid w:val="00B171BF"/>
    <w:rsid w:val="00B17D45"/>
    <w:rsid w:val="00B214E4"/>
    <w:rsid w:val="00B2308D"/>
    <w:rsid w:val="00B24805"/>
    <w:rsid w:val="00B26FE3"/>
    <w:rsid w:val="00B408D8"/>
    <w:rsid w:val="00B44BCB"/>
    <w:rsid w:val="00B45A77"/>
    <w:rsid w:val="00B50954"/>
    <w:rsid w:val="00B53ACF"/>
    <w:rsid w:val="00B64851"/>
    <w:rsid w:val="00B65F93"/>
    <w:rsid w:val="00B71501"/>
    <w:rsid w:val="00B7417E"/>
    <w:rsid w:val="00B744BD"/>
    <w:rsid w:val="00B84B64"/>
    <w:rsid w:val="00B87D4E"/>
    <w:rsid w:val="00B9159D"/>
    <w:rsid w:val="00B92773"/>
    <w:rsid w:val="00B92EE4"/>
    <w:rsid w:val="00B9608A"/>
    <w:rsid w:val="00BB15BD"/>
    <w:rsid w:val="00BB58F3"/>
    <w:rsid w:val="00BC3F8F"/>
    <w:rsid w:val="00BC5F93"/>
    <w:rsid w:val="00BD22CB"/>
    <w:rsid w:val="00BD4620"/>
    <w:rsid w:val="00BE1AB5"/>
    <w:rsid w:val="00BE7A8A"/>
    <w:rsid w:val="00BF1105"/>
    <w:rsid w:val="00BF4152"/>
    <w:rsid w:val="00C158C1"/>
    <w:rsid w:val="00C20E28"/>
    <w:rsid w:val="00C32DAD"/>
    <w:rsid w:val="00C41D78"/>
    <w:rsid w:val="00C425D7"/>
    <w:rsid w:val="00C46E8B"/>
    <w:rsid w:val="00C52973"/>
    <w:rsid w:val="00C6318F"/>
    <w:rsid w:val="00C63ADB"/>
    <w:rsid w:val="00C704DB"/>
    <w:rsid w:val="00C75D5A"/>
    <w:rsid w:val="00C97309"/>
    <w:rsid w:val="00CA2C32"/>
    <w:rsid w:val="00CA6D60"/>
    <w:rsid w:val="00CB1C39"/>
    <w:rsid w:val="00CB5705"/>
    <w:rsid w:val="00CC001E"/>
    <w:rsid w:val="00CD00EB"/>
    <w:rsid w:val="00CD2C3C"/>
    <w:rsid w:val="00CF3376"/>
    <w:rsid w:val="00CF5EC4"/>
    <w:rsid w:val="00CF6FFE"/>
    <w:rsid w:val="00D016E1"/>
    <w:rsid w:val="00D047B8"/>
    <w:rsid w:val="00D11B9C"/>
    <w:rsid w:val="00D25397"/>
    <w:rsid w:val="00D318D4"/>
    <w:rsid w:val="00D37FBE"/>
    <w:rsid w:val="00D40B4E"/>
    <w:rsid w:val="00D43969"/>
    <w:rsid w:val="00D47ED2"/>
    <w:rsid w:val="00D550C3"/>
    <w:rsid w:val="00D5626A"/>
    <w:rsid w:val="00D76164"/>
    <w:rsid w:val="00D77623"/>
    <w:rsid w:val="00D83EC3"/>
    <w:rsid w:val="00D96CE1"/>
    <w:rsid w:val="00DA1167"/>
    <w:rsid w:val="00DA44B7"/>
    <w:rsid w:val="00DA62D5"/>
    <w:rsid w:val="00DB367A"/>
    <w:rsid w:val="00DC195D"/>
    <w:rsid w:val="00DD3D32"/>
    <w:rsid w:val="00DD581C"/>
    <w:rsid w:val="00DE552C"/>
    <w:rsid w:val="00DE70BE"/>
    <w:rsid w:val="00E174EA"/>
    <w:rsid w:val="00E322AF"/>
    <w:rsid w:val="00E35D5A"/>
    <w:rsid w:val="00E546D2"/>
    <w:rsid w:val="00E55803"/>
    <w:rsid w:val="00E6009B"/>
    <w:rsid w:val="00E61090"/>
    <w:rsid w:val="00E668AF"/>
    <w:rsid w:val="00E705D7"/>
    <w:rsid w:val="00E7242C"/>
    <w:rsid w:val="00E86B0C"/>
    <w:rsid w:val="00E93C25"/>
    <w:rsid w:val="00EA0F85"/>
    <w:rsid w:val="00EE48BE"/>
    <w:rsid w:val="00EF6342"/>
    <w:rsid w:val="00F05A62"/>
    <w:rsid w:val="00F1200E"/>
    <w:rsid w:val="00F128DA"/>
    <w:rsid w:val="00F16C2D"/>
    <w:rsid w:val="00F24BDC"/>
    <w:rsid w:val="00F2562B"/>
    <w:rsid w:val="00F42117"/>
    <w:rsid w:val="00F45008"/>
    <w:rsid w:val="00F50713"/>
    <w:rsid w:val="00F5224B"/>
    <w:rsid w:val="00F53F59"/>
    <w:rsid w:val="00F55EBC"/>
    <w:rsid w:val="00F604BA"/>
    <w:rsid w:val="00F60DDB"/>
    <w:rsid w:val="00F64555"/>
    <w:rsid w:val="00F87CD0"/>
    <w:rsid w:val="00F93129"/>
    <w:rsid w:val="00F9361B"/>
    <w:rsid w:val="00FA2CEB"/>
    <w:rsid w:val="00FC3311"/>
    <w:rsid w:val="00FD5129"/>
    <w:rsid w:val="00FE374E"/>
    <w:rsid w:val="00FF67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5">
    <w:name w:val="footer"/>
    <w:basedOn w:val="a"/>
    <w:link w:val="a6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7">
    <w:name w:val="List Paragraph"/>
    <w:aliases w:val="Table Heading"/>
    <w:basedOn w:val="a"/>
    <w:link w:val="a8"/>
    <w:uiPriority w:val="34"/>
    <w:qFormat/>
    <w:rsid w:val="008673BA"/>
    <w:pPr>
      <w:ind w:left="720"/>
      <w:contextualSpacing/>
    </w:pPr>
  </w:style>
  <w:style w:type="character" w:customStyle="1" w:styleId="a8">
    <w:name w:val="รายการย่อหน้า อักขระ"/>
    <w:aliases w:val="Table Heading อักขระ"/>
    <w:link w:val="a7"/>
    <w:uiPriority w:val="34"/>
    <w:rsid w:val="008673BA"/>
    <w:rPr>
      <w:rFonts w:ascii="Times New Roman" w:eastAsia="Times New Roman" w:hAnsi="Times New Roman" w:cs="Angsana New"/>
      <w:sz w:val="24"/>
      <w:szCs w:val="28"/>
    </w:rPr>
  </w:style>
  <w:style w:type="table" w:styleId="a9">
    <w:name w:val="Table Grid"/>
    <w:basedOn w:val="a1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footnote text"/>
    <w:basedOn w:val="a"/>
    <w:link w:val="ab"/>
    <w:semiHidden/>
    <w:rsid w:val="00FA2CEB"/>
    <w:rPr>
      <w:rFonts w:ascii="MS Sans Serif" w:hAnsi="MS Sans Serif" w:cs="Cordia New"/>
      <w:sz w:val="28"/>
    </w:rPr>
  </w:style>
  <w:style w:type="character" w:customStyle="1" w:styleId="ab">
    <w:name w:val="ข้อความเชิงอรรถ อักขระ"/>
    <w:basedOn w:val="a0"/>
    <w:link w:val="aa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ae">
    <w:name w:val="Strong"/>
    <w:basedOn w:val="a0"/>
    <w:uiPriority w:val="22"/>
    <w:qFormat/>
    <w:rsid w:val="00C6318F"/>
    <w:rPr>
      <w:b/>
      <w:bCs/>
    </w:rPr>
  </w:style>
  <w:style w:type="character" w:styleId="af">
    <w:name w:val="Hyperlink"/>
    <w:basedOn w:val="a0"/>
    <w:uiPriority w:val="99"/>
    <w:semiHidden/>
    <w:unhideWhenUsed/>
    <w:rsid w:val="00965BD2"/>
    <w:rPr>
      <w:color w:val="0000FF"/>
      <w:u w:val="single"/>
    </w:rPr>
  </w:style>
  <w:style w:type="paragraph" w:styleId="af0">
    <w:name w:val="Normal (Web)"/>
    <w:basedOn w:val="a"/>
    <w:uiPriority w:val="99"/>
    <w:unhideWhenUsed/>
    <w:rsid w:val="008E10CF"/>
    <w:pPr>
      <w:spacing w:before="100" w:beforeAutospacing="1" w:after="100" w:afterAutospacing="1"/>
    </w:pPr>
    <w:rPr>
      <w:rFonts w:ascii="Angsana New" w:hAnsi="Angsana New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4">
    <w:name w:val="หัวกระดาษ อักขระ"/>
    <w:basedOn w:val="a0"/>
    <w:link w:val="a3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5">
    <w:name w:val="footer"/>
    <w:basedOn w:val="a"/>
    <w:link w:val="a6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a6">
    <w:name w:val="ท้ายกระดาษ อักขระ"/>
    <w:basedOn w:val="a0"/>
    <w:link w:val="a5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a7">
    <w:name w:val="List Paragraph"/>
    <w:aliases w:val="Table Heading"/>
    <w:basedOn w:val="a"/>
    <w:link w:val="a8"/>
    <w:uiPriority w:val="34"/>
    <w:qFormat/>
    <w:rsid w:val="008673BA"/>
    <w:pPr>
      <w:ind w:left="720"/>
      <w:contextualSpacing/>
    </w:pPr>
  </w:style>
  <w:style w:type="character" w:customStyle="1" w:styleId="a8">
    <w:name w:val="รายการย่อหน้า อักขระ"/>
    <w:aliases w:val="Table Heading อักขระ"/>
    <w:link w:val="a7"/>
    <w:uiPriority w:val="34"/>
    <w:rsid w:val="008673BA"/>
    <w:rPr>
      <w:rFonts w:ascii="Times New Roman" w:eastAsia="Times New Roman" w:hAnsi="Times New Roman" w:cs="Angsana New"/>
      <w:sz w:val="24"/>
      <w:szCs w:val="28"/>
    </w:rPr>
  </w:style>
  <w:style w:type="table" w:styleId="a9">
    <w:name w:val="Table Grid"/>
    <w:basedOn w:val="a1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footnote text"/>
    <w:basedOn w:val="a"/>
    <w:link w:val="ab"/>
    <w:semiHidden/>
    <w:rsid w:val="00FA2CEB"/>
    <w:rPr>
      <w:rFonts w:ascii="MS Sans Serif" w:hAnsi="MS Sans Serif" w:cs="Cordia New"/>
      <w:sz w:val="28"/>
    </w:rPr>
  </w:style>
  <w:style w:type="character" w:customStyle="1" w:styleId="ab">
    <w:name w:val="ข้อความเชิงอรรถ อักขระ"/>
    <w:basedOn w:val="a0"/>
    <w:link w:val="aa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ae">
    <w:name w:val="Strong"/>
    <w:basedOn w:val="a0"/>
    <w:uiPriority w:val="22"/>
    <w:qFormat/>
    <w:rsid w:val="00C6318F"/>
    <w:rPr>
      <w:b/>
      <w:bCs/>
    </w:rPr>
  </w:style>
  <w:style w:type="character" w:styleId="af">
    <w:name w:val="Hyperlink"/>
    <w:basedOn w:val="a0"/>
    <w:uiPriority w:val="99"/>
    <w:semiHidden/>
    <w:unhideWhenUsed/>
    <w:rsid w:val="00965BD2"/>
    <w:rPr>
      <w:color w:val="0000FF"/>
      <w:u w:val="single"/>
    </w:rPr>
  </w:style>
  <w:style w:type="paragraph" w:styleId="af0">
    <w:name w:val="Normal (Web)"/>
    <w:basedOn w:val="a"/>
    <w:uiPriority w:val="99"/>
    <w:unhideWhenUsed/>
    <w:rsid w:val="008E10CF"/>
    <w:pPr>
      <w:spacing w:before="100" w:beforeAutospacing="1" w:after="100" w:afterAutospacing="1"/>
    </w:pPr>
    <w:rPr>
      <w:rFonts w:ascii="Angsana New" w:hAnsi="Angsan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7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5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7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75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1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haamor.com/th/%E0%B8%AE%E0%B8%AD%E0%B8%A3%E0%B9%8C%E0%B9%82%E0%B8%A1%E0%B8%99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haamor.com/th/%E0%B8%A2%E0%B8%B2%E0%B8%A3%E0%B8%B1%E0%B8%81%E0%B8%A9%E0%B8%B2%E0%B9%82%E0%B8%A3%E0%B8%84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haamor.com/th/%E0%B8%AA%E0%B9%80%E0%B8%95%E0%B8%B5%E0%B8%A2%E0%B8%A3%E0%B8%AD%E0%B8%A2%E0%B8%94%E0%B9%8C/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http://haamor.com/th/%E0%B8%AA%E0%B9%80%E0%B8%95%E0%B8%B5%E0%B8%A2%E0%B8%A3%E0%B8%AD%E0%B8%A2%E0%B8%94%E0%B9%8C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haamor.com/th/%E0%B8%A2%E0%B8%B2%E0%B8%A3%E0%B8%B1%E0%B8%81%E0%B8%A9%E0%B8%B2%E0%B9%82%E0%B8%A3%E0%B8%84/" TargetMode="External"/><Relationship Id="rId14" Type="http://schemas.openxmlformats.org/officeDocument/2006/relationships/hyperlink" Target="http://haamor.com/th/%E0%B8%95%E0%B9%88%E0%B8%AD%E0%B8%A1%E0%B8%AB%E0%B8%A1%E0%B8%A7%E0%B8%81%E0%B9%84%E0%B8%95/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AB0671-1B35-4B9A-A639-A1256FB25F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1736</Words>
  <Characters>9901</Characters>
  <Application>Microsoft Office Word</Application>
  <DocSecurity>0</DocSecurity>
  <Lines>82</Lines>
  <Paragraphs>23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11614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arporn</dc:creator>
  <cp:lastModifiedBy>user</cp:lastModifiedBy>
  <cp:revision>2</cp:revision>
  <cp:lastPrinted>2018-12-06T09:33:00Z</cp:lastPrinted>
  <dcterms:created xsi:type="dcterms:W3CDTF">2019-11-14T10:34:00Z</dcterms:created>
  <dcterms:modified xsi:type="dcterms:W3CDTF">2019-11-14T10:34:00Z</dcterms:modified>
</cp:coreProperties>
</file>